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D3EC" w14:textId="77777777" w:rsidR="00467578" w:rsidRDefault="00467578" w:rsidP="0067260D">
      <w:pPr>
        <w:pStyle w:val="Heading1"/>
        <w:ind w:left="0" w:hanging="2"/>
      </w:pPr>
    </w:p>
    <w:p w14:paraId="2A0D76AC" w14:textId="1E7C7F2D" w:rsidR="00467578" w:rsidRPr="00B20439" w:rsidRDefault="009E7718" w:rsidP="00B20439">
      <w:pPr>
        <w:pStyle w:val="Title"/>
        <w:ind w:left="1" w:hanging="3"/>
      </w:pPr>
      <w:r w:rsidRPr="00B20439">
        <w:t xml:space="preserve">Privacy Notice </w:t>
      </w:r>
      <w:r w:rsidRPr="00B20439">
        <w:drawing>
          <wp:anchor distT="0" distB="0" distL="114300" distR="114300" simplePos="0" relativeHeight="251658240" behindDoc="0" locked="0" layoutInCell="1" hidden="0" allowOverlap="1" wp14:anchorId="4084C084" wp14:editId="581F68AF">
            <wp:simplePos x="0" y="0"/>
            <wp:positionH relativeFrom="page">
              <wp:posOffset>5461635</wp:posOffset>
            </wp:positionH>
            <wp:positionV relativeFrom="page">
              <wp:posOffset>716915</wp:posOffset>
            </wp:positionV>
            <wp:extent cx="1028700" cy="1028700"/>
            <wp:effectExtent l="0" t="0" r="0" b="0"/>
            <wp:wrapSquare wrapText="bothSides" distT="0" distB="0" distL="114300" distR="114300"/>
            <wp:docPr id="2" name="image1.png" descr="BSU logo"/>
            <wp:cNvGraphicFramePr/>
            <a:graphic xmlns:a="http://schemas.openxmlformats.org/drawingml/2006/main">
              <a:graphicData uri="http://schemas.openxmlformats.org/drawingml/2006/picture">
                <pic:pic xmlns:pic="http://schemas.openxmlformats.org/drawingml/2006/picture">
                  <pic:nvPicPr>
                    <pic:cNvPr id="2" name="image1.png" descr="BSU logo"/>
                    <pic:cNvPicPr preferRelativeResize="0"/>
                  </pic:nvPicPr>
                  <pic:blipFill>
                    <a:blip r:embed="rId11"/>
                    <a:srcRect/>
                    <a:stretch>
                      <a:fillRect/>
                    </a:stretch>
                  </pic:blipFill>
                  <pic:spPr>
                    <a:xfrm>
                      <a:off x="0" y="0"/>
                      <a:ext cx="1028700" cy="1028700"/>
                    </a:xfrm>
                    <a:prstGeom prst="rect">
                      <a:avLst/>
                    </a:prstGeom>
                    <a:ln/>
                  </pic:spPr>
                </pic:pic>
              </a:graphicData>
            </a:graphic>
          </wp:anchor>
        </w:drawing>
      </w:r>
      <w:r w:rsidRPr="00B20439">
        <w:t xml:space="preserve">for </w:t>
      </w:r>
      <w:r w:rsidR="34C31463" w:rsidRPr="00B20439">
        <w:t>Jisc Digital Experience Prize Draw</w:t>
      </w:r>
    </w:p>
    <w:p w14:paraId="0D0B940D" w14:textId="77777777" w:rsidR="00467578" w:rsidRDefault="00467578">
      <w:pPr>
        <w:keepNext/>
        <w:tabs>
          <w:tab w:val="left" w:pos="6684"/>
        </w:tabs>
        <w:spacing w:after="0"/>
        <w:ind w:left="0" w:hanging="2"/>
        <w:rPr>
          <w:rFonts w:ascii="Arial" w:eastAsia="Arial" w:hAnsi="Arial" w:cs="Arial"/>
          <w:sz w:val="20"/>
          <w:szCs w:val="20"/>
        </w:rPr>
      </w:pPr>
    </w:p>
    <w:p w14:paraId="67F3E9E5" w14:textId="7C82EAC4" w:rsidR="00467578" w:rsidRDefault="009E7718">
      <w:pPr>
        <w:keepNext/>
        <w:tabs>
          <w:tab w:val="left" w:pos="6684"/>
        </w:tabs>
        <w:spacing w:after="0"/>
        <w:ind w:left="0" w:hanging="2"/>
        <w:rPr>
          <w:rFonts w:ascii="Arial" w:eastAsia="Arial" w:hAnsi="Arial" w:cs="Arial"/>
          <w:sz w:val="20"/>
          <w:szCs w:val="20"/>
        </w:rPr>
      </w:pPr>
      <w:r>
        <w:rPr>
          <w:rFonts w:ascii="Arial" w:eastAsia="Arial" w:hAnsi="Arial" w:cs="Arial"/>
          <w:sz w:val="20"/>
          <w:szCs w:val="20"/>
        </w:rPr>
        <w:tab/>
      </w:r>
      <w:r w:rsidR="006C22B6">
        <w:rPr>
          <w:rFonts w:ascii="Arial" w:eastAsia="Arial" w:hAnsi="Arial" w:cs="Arial"/>
          <w:sz w:val="20"/>
          <w:szCs w:val="20"/>
        </w:rPr>
        <w:t>07</w:t>
      </w:r>
      <w:r w:rsidR="1F8FB077" w:rsidRPr="004C473B">
        <w:rPr>
          <w:rFonts w:ascii="Arial" w:eastAsia="Arial" w:hAnsi="Arial" w:cs="Arial"/>
          <w:sz w:val="20"/>
          <w:szCs w:val="20"/>
        </w:rPr>
        <w:t>/03/2025</w:t>
      </w:r>
      <w:r>
        <w:rPr>
          <w:rFonts w:ascii="Arial" w:eastAsia="Arial" w:hAnsi="Arial" w:cs="Arial"/>
          <w:sz w:val="20"/>
          <w:szCs w:val="20"/>
        </w:rPr>
        <w:tab/>
      </w:r>
    </w:p>
    <w:p w14:paraId="0E27B00A" w14:textId="77777777" w:rsidR="00467578" w:rsidRDefault="00467578">
      <w:pPr>
        <w:pBdr>
          <w:bottom w:val="single" w:sz="4" w:space="1" w:color="000000"/>
        </w:pBdr>
        <w:tabs>
          <w:tab w:val="left" w:pos="720"/>
        </w:tabs>
        <w:spacing w:after="0"/>
        <w:ind w:left="0" w:hanging="2"/>
        <w:rPr>
          <w:rFonts w:ascii="Arial" w:eastAsia="Arial" w:hAnsi="Arial" w:cs="Arial"/>
          <w:sz w:val="20"/>
          <w:szCs w:val="20"/>
        </w:rPr>
      </w:pPr>
    </w:p>
    <w:p w14:paraId="60061E4C" w14:textId="77777777" w:rsidR="00467578" w:rsidRDefault="009E7718">
      <w:pPr>
        <w:keepNext/>
        <w:tabs>
          <w:tab w:val="left" w:pos="6684"/>
        </w:tabs>
        <w:spacing w:after="0"/>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3E7A9F1C" w14:textId="77777777" w:rsidR="00467578" w:rsidRPr="000307AC" w:rsidRDefault="009E7718" w:rsidP="000307AC">
      <w:pPr>
        <w:pStyle w:val="Heading1"/>
        <w:ind w:left="0" w:hanging="2"/>
      </w:pPr>
      <w:bookmarkStart w:id="0" w:name="_heading=h.30j0zll" w:colFirst="0" w:colLast="0"/>
      <w:bookmarkEnd w:id="0"/>
      <w:r w:rsidRPr="000307AC">
        <w:t>Introduction</w:t>
      </w:r>
    </w:p>
    <w:p w14:paraId="1320237D" w14:textId="117DBEDF" w:rsidR="00467578" w:rsidRDefault="009E7718" w:rsidP="70EFDFF0">
      <w:pPr>
        <w:numPr>
          <w:ilvl w:val="0"/>
          <w:numId w:val="2"/>
        </w:numPr>
        <w:pBdr>
          <w:top w:val="nil"/>
          <w:left w:val="nil"/>
          <w:bottom w:val="nil"/>
          <w:right w:val="nil"/>
          <w:between w:val="nil"/>
        </w:pBdr>
        <w:spacing w:line="240" w:lineRule="auto"/>
        <w:ind w:left="0" w:hanging="2"/>
        <w:rPr>
          <w:color w:val="000000"/>
        </w:rPr>
      </w:pPr>
      <w:r w:rsidRPr="70EFDFF0">
        <w:rPr>
          <w:color w:val="000000" w:themeColor="text1"/>
        </w:rPr>
        <w:t xml:space="preserve">This Privacy Notice applies to Bath Spa University </w:t>
      </w:r>
      <w:r w:rsidR="1EF645A1" w:rsidRPr="004C473B">
        <w:rPr>
          <w:color w:val="000000" w:themeColor="text1"/>
        </w:rPr>
        <w:t>s</w:t>
      </w:r>
      <w:r w:rsidR="6E342030" w:rsidRPr="004C473B">
        <w:rPr>
          <w:color w:val="000000" w:themeColor="text1"/>
        </w:rPr>
        <w:t>tudents</w:t>
      </w:r>
      <w:r w:rsidRPr="70EFDFF0">
        <w:rPr>
          <w:color w:val="000000" w:themeColor="text1"/>
        </w:rPr>
        <w:t xml:space="preserve">.  Bath Spa University (the </w:t>
      </w:r>
      <w:r w:rsidRPr="70EFDFF0">
        <w:rPr>
          <w:b/>
          <w:bCs/>
          <w:color w:val="000000" w:themeColor="text1"/>
        </w:rPr>
        <w:t>University</w:t>
      </w:r>
      <w:r w:rsidRPr="70EFDFF0">
        <w:rPr>
          <w:color w:val="000000" w:themeColor="text1"/>
        </w:rPr>
        <w:t>) is a public university which has its main campus at Newton Park, Newton St Loe, Bath, BA2 9BN.</w:t>
      </w:r>
    </w:p>
    <w:p w14:paraId="25341AC0" w14:textId="1295DD40" w:rsidR="00467578" w:rsidRDefault="009E7718" w:rsidP="70EFDFF0">
      <w:pPr>
        <w:numPr>
          <w:ilvl w:val="0"/>
          <w:numId w:val="2"/>
        </w:numPr>
        <w:pBdr>
          <w:top w:val="nil"/>
          <w:left w:val="nil"/>
          <w:bottom w:val="nil"/>
          <w:right w:val="nil"/>
          <w:between w:val="nil"/>
        </w:pBdr>
        <w:spacing w:line="240" w:lineRule="auto"/>
        <w:ind w:left="0" w:hanging="2"/>
        <w:rPr>
          <w:color w:val="000000"/>
        </w:rPr>
      </w:pPr>
      <w:r w:rsidRPr="08C8D423">
        <w:rPr>
          <w:color w:val="000000" w:themeColor="text1"/>
        </w:rPr>
        <w:t xml:space="preserve">We are committed to safeguarding the privacy of our </w:t>
      </w:r>
      <w:r w:rsidR="7B7A4478" w:rsidRPr="004C473B">
        <w:rPr>
          <w:color w:val="000000" w:themeColor="text1"/>
        </w:rPr>
        <w:t>students</w:t>
      </w:r>
      <w:r w:rsidRPr="08C8D423">
        <w:rPr>
          <w:color w:val="000000" w:themeColor="text1"/>
        </w:rPr>
        <w:t xml:space="preserve">; this Notice sets out how we will treat your personal information when you </w:t>
      </w:r>
      <w:r w:rsidR="70DBF1C2" w:rsidRPr="08C8D423">
        <w:rPr>
          <w:color w:val="000000" w:themeColor="text1"/>
        </w:rPr>
        <w:t xml:space="preserve">complete the </w:t>
      </w:r>
      <w:r w:rsidR="70DBF1C2" w:rsidRPr="004C473B">
        <w:rPr>
          <w:color w:val="000000" w:themeColor="text1"/>
        </w:rPr>
        <w:t>JISC Digital Experience Survey</w:t>
      </w:r>
      <w:r w:rsidR="474FFE41" w:rsidRPr="004C473B">
        <w:rPr>
          <w:color w:val="000000" w:themeColor="text1"/>
        </w:rPr>
        <w:t xml:space="preserve"> and enter the prize draw</w:t>
      </w:r>
      <w:r w:rsidRPr="08C8D423">
        <w:rPr>
          <w:color w:val="000000" w:themeColor="text1"/>
        </w:rPr>
        <w:t>. We are the data controller</w:t>
      </w:r>
      <w:r w:rsidR="00721C2B" w:rsidRPr="08C8D423">
        <w:rPr>
          <w:color w:val="000000" w:themeColor="text1"/>
        </w:rPr>
        <w:t xml:space="preserve"> for the prize draw which is</w:t>
      </w:r>
      <w:r w:rsidR="00411235" w:rsidRPr="08C8D423">
        <w:rPr>
          <w:color w:val="000000" w:themeColor="text1"/>
        </w:rPr>
        <w:t xml:space="preserve"> separate</w:t>
      </w:r>
      <w:r w:rsidR="00721C2B" w:rsidRPr="08C8D423">
        <w:rPr>
          <w:color w:val="000000" w:themeColor="text1"/>
        </w:rPr>
        <w:t xml:space="preserve"> from the</w:t>
      </w:r>
      <w:r w:rsidR="00411235" w:rsidRPr="08C8D423">
        <w:rPr>
          <w:color w:val="000000" w:themeColor="text1"/>
        </w:rPr>
        <w:t xml:space="preserve"> overall running of the</w:t>
      </w:r>
      <w:r w:rsidR="00721C2B" w:rsidRPr="08C8D423">
        <w:rPr>
          <w:color w:val="000000" w:themeColor="text1"/>
        </w:rPr>
        <w:t xml:space="preserve"> survey by JISC.  </w:t>
      </w:r>
      <w:r w:rsidR="00721C2B" w:rsidRPr="0002BD7D">
        <w:rPr>
          <w:color w:val="000000" w:themeColor="text1"/>
        </w:rPr>
        <w:t>This</w:t>
      </w:r>
      <w:r w:rsidRPr="08C8D423" w:rsidDel="00721C2B">
        <w:rPr>
          <w:color w:val="000000" w:themeColor="text1"/>
        </w:rPr>
        <w:t xml:space="preserve"> mean</w:t>
      </w:r>
      <w:r w:rsidRPr="08C8D423">
        <w:rPr>
          <w:color w:val="000000" w:themeColor="text1"/>
        </w:rPr>
        <w:t>s we are responsible for deciding how we collect and use your personal information</w:t>
      </w:r>
      <w:r w:rsidR="00721C2B" w:rsidRPr="08C8D423">
        <w:rPr>
          <w:color w:val="000000" w:themeColor="text1"/>
        </w:rPr>
        <w:t xml:space="preserve"> for the draw itself</w:t>
      </w:r>
      <w:r w:rsidRPr="08C8D423" w:rsidDel="00721C2B">
        <w:rPr>
          <w:color w:val="000000" w:themeColor="text1"/>
        </w:rPr>
        <w:t>.</w:t>
      </w:r>
    </w:p>
    <w:p w14:paraId="484F3200" w14:textId="77777777" w:rsidR="00467578" w:rsidRDefault="009E7718">
      <w:pPr>
        <w:numPr>
          <w:ilvl w:val="0"/>
          <w:numId w:val="2"/>
        </w:numPr>
        <w:pBdr>
          <w:top w:val="nil"/>
          <w:left w:val="nil"/>
          <w:bottom w:val="nil"/>
          <w:right w:val="nil"/>
          <w:between w:val="nil"/>
        </w:pBdr>
        <w:spacing w:line="240" w:lineRule="auto"/>
        <w:ind w:left="0" w:hanging="2"/>
        <w:rPr>
          <w:sz w:val="20"/>
          <w:szCs w:val="20"/>
        </w:rPr>
      </w:pPr>
      <w:r>
        <w:rPr>
          <w:color w:val="3C3C3C"/>
        </w:rPr>
        <w:t xml:space="preserve">Please see the </w:t>
      </w:r>
      <w:hyperlink r:id="rId12">
        <w:r>
          <w:rPr>
            <w:b/>
            <w:color w:val="0078A3"/>
          </w:rPr>
          <w:t>policy section of our website</w:t>
        </w:r>
      </w:hyperlink>
      <w:r>
        <w:rPr>
          <w:color w:val="3C3C3C"/>
        </w:rPr>
        <w:t xml:space="preserve"> to access our full Data Protection Policy and our further privacy notices (including privacy information for our website users).</w:t>
      </w:r>
    </w:p>
    <w:p w14:paraId="66077D40" w14:textId="77777777" w:rsidR="00467578" w:rsidRDefault="009E7718" w:rsidP="000307AC">
      <w:pPr>
        <w:pStyle w:val="Heading1"/>
        <w:ind w:left="0" w:hanging="2"/>
      </w:pPr>
      <w:r>
        <w:t>What data do we hold?</w:t>
      </w:r>
    </w:p>
    <w:p w14:paraId="4961C545" w14:textId="5EC4A77E" w:rsidR="00467578" w:rsidRDefault="009E7718" w:rsidP="70EFDFF0">
      <w:pPr>
        <w:numPr>
          <w:ilvl w:val="0"/>
          <w:numId w:val="2"/>
        </w:numPr>
        <w:pBdr>
          <w:top w:val="nil"/>
          <w:left w:val="nil"/>
          <w:bottom w:val="nil"/>
          <w:right w:val="nil"/>
          <w:between w:val="nil"/>
        </w:pBdr>
        <w:spacing w:line="240" w:lineRule="auto"/>
        <w:ind w:left="0" w:hanging="2"/>
        <w:rPr>
          <w:color w:val="000000"/>
        </w:rPr>
      </w:pPr>
      <w:r w:rsidRPr="70EFDFF0">
        <w:rPr>
          <w:color w:val="000000" w:themeColor="text1"/>
        </w:rPr>
        <w:t xml:space="preserve">We collect and process </w:t>
      </w:r>
      <w:r w:rsidR="2BEFA7B6" w:rsidRPr="004C473B">
        <w:rPr>
          <w:color w:val="000000" w:themeColor="text1"/>
        </w:rPr>
        <w:t xml:space="preserve">personal </w:t>
      </w:r>
      <w:r w:rsidRPr="70EFDFF0">
        <w:rPr>
          <w:color w:val="000000" w:themeColor="text1"/>
        </w:rPr>
        <w:t xml:space="preserve">information from you for the purposes of </w:t>
      </w:r>
      <w:r w:rsidR="26407578" w:rsidRPr="004C473B">
        <w:rPr>
          <w:color w:val="000000" w:themeColor="text1"/>
        </w:rPr>
        <w:t>the prize draw</w:t>
      </w:r>
      <w:r w:rsidRPr="70EFDFF0">
        <w:rPr>
          <w:color w:val="000000" w:themeColor="text1"/>
        </w:rPr>
        <w:t>.  This includes:</w:t>
      </w:r>
    </w:p>
    <w:p w14:paraId="69E432AD" w14:textId="01037011" w:rsidR="00467578" w:rsidRDefault="045DC169" w:rsidP="258B978F">
      <w:pPr>
        <w:numPr>
          <w:ilvl w:val="0"/>
          <w:numId w:val="5"/>
        </w:numPr>
        <w:pBdr>
          <w:top w:val="nil"/>
          <w:left w:val="nil"/>
          <w:bottom w:val="nil"/>
          <w:right w:val="nil"/>
          <w:between w:val="nil"/>
        </w:pBdr>
        <w:spacing w:line="240" w:lineRule="auto"/>
        <w:ind w:left="0" w:hanging="2"/>
        <w:rPr>
          <w:color w:val="000000" w:themeColor="text1"/>
        </w:rPr>
      </w:pPr>
      <w:r w:rsidRPr="258B978F">
        <w:rPr>
          <w:color w:val="000000" w:themeColor="text1"/>
        </w:rPr>
        <w:t>Name</w:t>
      </w:r>
      <w:r w:rsidR="51627114" w:rsidRPr="258B978F">
        <w:rPr>
          <w:color w:val="000000" w:themeColor="text1"/>
        </w:rPr>
        <w:t xml:space="preserve">, </w:t>
      </w:r>
      <w:r w:rsidRPr="258B978F">
        <w:rPr>
          <w:color w:val="000000" w:themeColor="text1"/>
        </w:rPr>
        <w:t>email address</w:t>
      </w:r>
      <w:r w:rsidR="51627114" w:rsidRPr="258B978F">
        <w:rPr>
          <w:color w:val="000000" w:themeColor="text1"/>
        </w:rPr>
        <w:t xml:space="preserve"> and </w:t>
      </w:r>
      <w:r w:rsidR="14950050" w:rsidRPr="258B978F">
        <w:rPr>
          <w:color w:val="000000" w:themeColor="text1"/>
        </w:rPr>
        <w:t>student ID</w:t>
      </w:r>
      <w:r w:rsidR="5C0D4255" w:rsidRPr="258B978F">
        <w:rPr>
          <w:color w:val="000000" w:themeColor="text1"/>
        </w:rPr>
        <w:t xml:space="preserve"> when you </w:t>
      </w:r>
      <w:r w:rsidR="6AEDA3D0" w:rsidRPr="258B978F">
        <w:rPr>
          <w:color w:val="000000" w:themeColor="text1"/>
        </w:rPr>
        <w:t>submit the survey</w:t>
      </w:r>
      <w:r w:rsidR="15B24354" w:rsidRPr="258B978F">
        <w:rPr>
          <w:color w:val="000000" w:themeColor="text1"/>
        </w:rPr>
        <w:t>.</w:t>
      </w:r>
    </w:p>
    <w:p w14:paraId="308E1527" w14:textId="3843B09F" w:rsidR="00793014" w:rsidRDefault="00793014" w:rsidP="70EFDFF0">
      <w:pPr>
        <w:numPr>
          <w:ilvl w:val="0"/>
          <w:numId w:val="5"/>
        </w:numPr>
        <w:pBdr>
          <w:top w:val="nil"/>
          <w:left w:val="nil"/>
          <w:bottom w:val="nil"/>
          <w:right w:val="nil"/>
          <w:between w:val="nil"/>
        </w:pBdr>
        <w:spacing w:line="240" w:lineRule="auto"/>
        <w:ind w:left="0" w:hanging="2"/>
        <w:rPr>
          <w:color w:val="000000" w:themeColor="text1"/>
        </w:rPr>
      </w:pPr>
      <w:r>
        <w:rPr>
          <w:color w:val="000000" w:themeColor="text1"/>
        </w:rPr>
        <w:t>Only for the winner:</w:t>
      </w:r>
      <w:r w:rsidR="00FA4402">
        <w:rPr>
          <w:color w:val="000000" w:themeColor="text1"/>
        </w:rPr>
        <w:t xml:space="preserve"> Surname and Campus</w:t>
      </w:r>
    </w:p>
    <w:p w14:paraId="2E1C564E" w14:textId="34BF091D" w:rsidR="00467578" w:rsidRDefault="009E7718" w:rsidP="000307AC">
      <w:pPr>
        <w:pStyle w:val="Heading2"/>
        <w:ind w:left="0" w:hanging="2"/>
        <w:rPr>
          <w:color w:val="000000" w:themeColor="text1"/>
        </w:rPr>
      </w:pPr>
      <w:r w:rsidRPr="70EFDFF0">
        <w:t>Why do we process your personal data, and what is the legal basis for that processing?</w:t>
      </w:r>
    </w:p>
    <w:p w14:paraId="336C3A8D" w14:textId="58585A59" w:rsidR="15B24354" w:rsidRDefault="15B24354" w:rsidP="258B978F">
      <w:pPr>
        <w:numPr>
          <w:ilvl w:val="0"/>
          <w:numId w:val="2"/>
        </w:numPr>
        <w:pBdr>
          <w:top w:val="nil"/>
          <w:left w:val="nil"/>
          <w:bottom w:val="nil"/>
          <w:right w:val="nil"/>
          <w:between w:val="nil"/>
        </w:pBdr>
        <w:spacing w:line="240" w:lineRule="auto"/>
        <w:ind w:left="0" w:hanging="2"/>
        <w:rPr>
          <w:color w:val="000000" w:themeColor="text1"/>
        </w:rPr>
      </w:pPr>
      <w:r w:rsidRPr="258B978F">
        <w:rPr>
          <w:color w:val="000000" w:themeColor="text1"/>
        </w:rPr>
        <w:t xml:space="preserve">The legal </w:t>
      </w:r>
      <w:r w:rsidR="0B799A86" w:rsidRPr="004C473B">
        <w:rPr>
          <w:color w:val="000000" w:themeColor="text1"/>
        </w:rPr>
        <w:t>ba</w:t>
      </w:r>
      <w:r w:rsidR="69CFA714" w:rsidRPr="004C473B">
        <w:rPr>
          <w:color w:val="000000" w:themeColor="text1"/>
        </w:rPr>
        <w:t>sis</w:t>
      </w:r>
      <w:r w:rsidR="69CFA714" w:rsidRPr="258B978F">
        <w:rPr>
          <w:color w:val="000000" w:themeColor="text1"/>
        </w:rPr>
        <w:t xml:space="preserve"> </w:t>
      </w:r>
      <w:r w:rsidR="3ACF1BEF" w:rsidRPr="258B978F">
        <w:rPr>
          <w:color w:val="000000" w:themeColor="text1"/>
        </w:rPr>
        <w:t xml:space="preserve">we </w:t>
      </w:r>
      <w:r w:rsidRPr="258B978F">
        <w:rPr>
          <w:color w:val="000000" w:themeColor="text1"/>
        </w:rPr>
        <w:t xml:space="preserve">are relying on for collecting and processing the information for each of the purposes </w:t>
      </w:r>
      <w:r w:rsidRPr="004C473B">
        <w:rPr>
          <w:color w:val="000000" w:themeColor="text1"/>
        </w:rPr>
        <w:t>is</w:t>
      </w:r>
      <w:r w:rsidRPr="258B978F">
        <w:rPr>
          <w:color w:val="000000" w:themeColor="text1"/>
        </w:rPr>
        <w:t xml:space="preserve"> as follows: </w:t>
      </w:r>
    </w:p>
    <w:tbl>
      <w:tblPr>
        <w:tblW w:w="9214"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970"/>
        <w:gridCol w:w="6244"/>
      </w:tblGrid>
      <w:tr w:rsidR="00467578" w14:paraId="56F841B6" w14:textId="77777777" w:rsidTr="00A8287F">
        <w:trPr>
          <w:tblHeader/>
        </w:trPr>
        <w:tc>
          <w:tcPr>
            <w:tcW w:w="2970" w:type="dxa"/>
            <w:shd w:val="clear" w:color="auto" w:fill="auto"/>
          </w:tcPr>
          <w:p w14:paraId="0C8C8631" w14:textId="77777777" w:rsidR="00467578" w:rsidRDefault="009E7718">
            <w:pPr>
              <w:pBdr>
                <w:top w:val="nil"/>
                <w:left w:val="nil"/>
                <w:bottom w:val="nil"/>
                <w:right w:val="nil"/>
                <w:between w:val="nil"/>
              </w:pBdr>
              <w:spacing w:line="240" w:lineRule="auto"/>
              <w:ind w:left="0" w:hanging="2"/>
              <w:rPr>
                <w:color w:val="000000"/>
              </w:rPr>
            </w:pPr>
            <w:r w:rsidRPr="7BFA15B9">
              <w:rPr>
                <w:color w:val="000000" w:themeColor="text1"/>
              </w:rPr>
              <w:t>PURPOSE OF COLLECTING INFORMATION</w:t>
            </w:r>
          </w:p>
        </w:tc>
        <w:tc>
          <w:tcPr>
            <w:tcW w:w="6244" w:type="dxa"/>
            <w:shd w:val="clear" w:color="auto" w:fill="auto"/>
          </w:tcPr>
          <w:p w14:paraId="0053A053" w14:textId="77777777" w:rsidR="00467578" w:rsidRDefault="009E7718">
            <w:pPr>
              <w:pBdr>
                <w:top w:val="nil"/>
                <w:left w:val="nil"/>
                <w:bottom w:val="nil"/>
                <w:right w:val="nil"/>
                <w:between w:val="nil"/>
              </w:pBdr>
              <w:spacing w:line="240" w:lineRule="auto"/>
              <w:ind w:left="0" w:hanging="2"/>
              <w:rPr>
                <w:color w:val="000000"/>
              </w:rPr>
            </w:pPr>
            <w:r w:rsidRPr="7BFA15B9">
              <w:rPr>
                <w:color w:val="000000" w:themeColor="text1"/>
              </w:rPr>
              <w:t xml:space="preserve">LEGAL BASIS FOR PROCESSING INFORMATION </w:t>
            </w:r>
          </w:p>
        </w:tc>
      </w:tr>
      <w:tr w:rsidR="00467578" w14:paraId="2A96D5D3" w14:textId="77777777" w:rsidTr="00A8287F">
        <w:tc>
          <w:tcPr>
            <w:tcW w:w="2970" w:type="dxa"/>
            <w:shd w:val="clear" w:color="auto" w:fill="auto"/>
          </w:tcPr>
          <w:p w14:paraId="3B7D7B4F" w14:textId="516C82AC" w:rsidR="00467578" w:rsidRDefault="009B63C3" w:rsidP="70EFDFF0">
            <w:pPr>
              <w:pBdr>
                <w:top w:val="nil"/>
                <w:left w:val="nil"/>
                <w:bottom w:val="nil"/>
                <w:right w:val="nil"/>
                <w:between w:val="nil"/>
              </w:pBdr>
              <w:spacing w:after="240" w:line="240" w:lineRule="auto"/>
              <w:ind w:left="0" w:hanging="2"/>
              <w:rPr>
                <w:color w:val="000000" w:themeColor="text1"/>
              </w:rPr>
            </w:pPr>
            <w:r w:rsidRPr="7BFA15B9">
              <w:rPr>
                <w:color w:val="000000" w:themeColor="text1"/>
              </w:rPr>
              <w:t xml:space="preserve">To enter you into the </w:t>
            </w:r>
            <w:r w:rsidR="3EF65E76" w:rsidRPr="7BFA15B9">
              <w:rPr>
                <w:color w:val="000000" w:themeColor="text1"/>
              </w:rPr>
              <w:t>Prize draw for completing survey</w:t>
            </w:r>
          </w:p>
        </w:tc>
        <w:tc>
          <w:tcPr>
            <w:tcW w:w="6244" w:type="dxa"/>
            <w:shd w:val="clear" w:color="auto" w:fill="auto"/>
          </w:tcPr>
          <w:p w14:paraId="54E1CDB5" w14:textId="2CF7ECB6" w:rsidR="00D338AD" w:rsidRDefault="00D338AD" w:rsidP="70EFDFF0">
            <w:pPr>
              <w:pBdr>
                <w:top w:val="nil"/>
                <w:left w:val="nil"/>
                <w:bottom w:val="nil"/>
                <w:right w:val="nil"/>
                <w:between w:val="nil"/>
              </w:pBdr>
              <w:spacing w:line="240" w:lineRule="auto"/>
              <w:ind w:left="0" w:hanging="2"/>
              <w:rPr>
                <w:color w:val="000000"/>
              </w:rPr>
            </w:pPr>
            <w:r>
              <w:rPr>
                <w:color w:val="000000" w:themeColor="text1"/>
              </w:rPr>
              <w:t>Legitimate Interests.  It is in BSU’s legitimate interests to encourage as many students a</w:t>
            </w:r>
            <w:r w:rsidR="003725B6">
              <w:rPr>
                <w:color w:val="000000" w:themeColor="text1"/>
              </w:rPr>
              <w:t xml:space="preserve">s possible to complete the survey and to have the opportunity to win the prize. </w:t>
            </w:r>
          </w:p>
        </w:tc>
      </w:tr>
      <w:tr w:rsidR="00FA4402" w14:paraId="36792BA6" w14:textId="77777777" w:rsidTr="00A8287F">
        <w:trPr>
          <w:trHeight w:val="300"/>
        </w:trPr>
        <w:tc>
          <w:tcPr>
            <w:tcW w:w="2970" w:type="dxa"/>
            <w:shd w:val="clear" w:color="auto" w:fill="auto"/>
          </w:tcPr>
          <w:p w14:paraId="44C91190" w14:textId="33778A48" w:rsidR="008552E5" w:rsidRPr="004C473B" w:rsidRDefault="4DD3F487" w:rsidP="008A6EBD">
            <w:pPr>
              <w:pBdr>
                <w:top w:val="nil"/>
                <w:left w:val="nil"/>
                <w:bottom w:val="nil"/>
                <w:right w:val="nil"/>
                <w:between w:val="nil"/>
              </w:pBdr>
              <w:spacing w:after="240" w:line="240" w:lineRule="auto"/>
              <w:ind w:left="0" w:hanging="2"/>
              <w:rPr>
                <w:color w:val="000000" w:themeColor="text1"/>
              </w:rPr>
            </w:pPr>
            <w:r w:rsidRPr="004C473B">
              <w:rPr>
                <w:color w:val="000000" w:themeColor="text1"/>
              </w:rPr>
              <w:t>To publish the surname and campus location of the winner</w:t>
            </w:r>
            <w:r w:rsidR="7DC53F63" w:rsidRPr="258B978F">
              <w:rPr>
                <w:color w:val="000000" w:themeColor="text1"/>
              </w:rPr>
              <w:t xml:space="preserve"> on the </w:t>
            </w:r>
            <w:proofErr w:type="spellStart"/>
            <w:r w:rsidR="7DC53F63" w:rsidRPr="258B978F">
              <w:rPr>
                <w:color w:val="000000" w:themeColor="text1"/>
              </w:rPr>
              <w:t>MyServices</w:t>
            </w:r>
            <w:proofErr w:type="spellEnd"/>
            <w:r w:rsidR="7DC53F63" w:rsidRPr="258B978F">
              <w:rPr>
                <w:color w:val="000000" w:themeColor="text1"/>
              </w:rPr>
              <w:t xml:space="preserve"> page linked in the </w:t>
            </w:r>
            <w:r w:rsidR="397E735C" w:rsidRPr="258B978F">
              <w:rPr>
                <w:color w:val="000000" w:themeColor="text1"/>
              </w:rPr>
              <w:t>Terms and Conditions</w:t>
            </w:r>
            <w:r w:rsidR="7DC53F63" w:rsidRPr="258B978F">
              <w:rPr>
                <w:color w:val="000000" w:themeColor="text1"/>
              </w:rPr>
              <w:t>.</w:t>
            </w:r>
            <w:r w:rsidR="2579EA6C" w:rsidRPr="258B978F">
              <w:rPr>
                <w:color w:val="000000" w:themeColor="text1"/>
              </w:rPr>
              <w:t xml:space="preserve"> </w:t>
            </w:r>
          </w:p>
        </w:tc>
        <w:tc>
          <w:tcPr>
            <w:tcW w:w="6244" w:type="dxa"/>
            <w:shd w:val="clear" w:color="auto" w:fill="auto"/>
          </w:tcPr>
          <w:p w14:paraId="70B3A2CB" w14:textId="30D20BB7" w:rsidR="00FA4402" w:rsidRPr="70EFDFF0" w:rsidDel="00D338AD" w:rsidRDefault="00FB77DD" w:rsidP="70EFDFF0">
            <w:pPr>
              <w:pBdr>
                <w:top w:val="nil"/>
                <w:left w:val="nil"/>
                <w:bottom w:val="nil"/>
                <w:right w:val="nil"/>
                <w:between w:val="nil"/>
              </w:pBdr>
              <w:spacing w:line="240" w:lineRule="auto"/>
              <w:ind w:left="0" w:hanging="2"/>
              <w:rPr>
                <w:color w:val="000000" w:themeColor="text1"/>
              </w:rPr>
            </w:pPr>
            <w:r>
              <w:rPr>
                <w:color w:val="000000" w:themeColor="text1"/>
              </w:rPr>
              <w:t xml:space="preserve">Legal </w:t>
            </w:r>
            <w:r w:rsidR="00887FC7">
              <w:rPr>
                <w:color w:val="000000" w:themeColor="text1"/>
              </w:rPr>
              <w:t xml:space="preserve">or similar </w:t>
            </w:r>
            <w:r>
              <w:rPr>
                <w:color w:val="000000" w:themeColor="text1"/>
              </w:rPr>
              <w:t xml:space="preserve">obligation.  It is a requirement of prize draws that </w:t>
            </w:r>
            <w:r w:rsidR="00647A81">
              <w:rPr>
                <w:color w:val="000000" w:themeColor="text1"/>
              </w:rPr>
              <w:t xml:space="preserve">the surname and county (or campus in this case) is made available to those requesting it. </w:t>
            </w:r>
            <w:r w:rsidR="00366C97">
              <w:rPr>
                <w:color w:val="000000" w:themeColor="text1"/>
              </w:rPr>
              <w:t xml:space="preserve">If an entrant objects to this information being made </w:t>
            </w:r>
            <w:r w:rsidR="00EE4C73">
              <w:rPr>
                <w:color w:val="000000" w:themeColor="text1"/>
              </w:rPr>
              <w:t>available,</w:t>
            </w:r>
            <w:r w:rsidR="00366C97">
              <w:rPr>
                <w:color w:val="000000" w:themeColor="text1"/>
              </w:rPr>
              <w:t xml:space="preserve"> then</w:t>
            </w:r>
            <w:r w:rsidR="000B7275">
              <w:rPr>
                <w:color w:val="000000" w:themeColor="text1"/>
              </w:rPr>
              <w:t xml:space="preserve"> they should contact </w:t>
            </w:r>
            <w:hyperlink r:id="rId13" w:history="1">
              <w:r w:rsidR="000B7275" w:rsidRPr="006C0084">
                <w:rPr>
                  <w:rStyle w:val="Hyperlink"/>
                </w:rPr>
                <w:t>t.craven@bathspa.ac.uk</w:t>
              </w:r>
            </w:hyperlink>
            <w:r w:rsidR="000B7275">
              <w:rPr>
                <w:color w:val="000000" w:themeColor="text1"/>
              </w:rPr>
              <w:t>.  Please note that the University must still provide this information if requested by the Advertising Standards Authority</w:t>
            </w:r>
            <w:r w:rsidR="00B01704">
              <w:rPr>
                <w:color w:val="000000" w:themeColor="text1"/>
              </w:rPr>
              <w:t>,</w:t>
            </w:r>
            <w:r w:rsidR="000B7275">
              <w:rPr>
                <w:color w:val="000000" w:themeColor="text1"/>
              </w:rPr>
              <w:t xml:space="preserve"> or any other relevant body on request.</w:t>
            </w:r>
          </w:p>
        </w:tc>
      </w:tr>
    </w:tbl>
    <w:p w14:paraId="1BE71276" w14:textId="77777777" w:rsidR="00467578" w:rsidRPr="004C473B" w:rsidRDefault="009E7718" w:rsidP="000307AC">
      <w:pPr>
        <w:pStyle w:val="Heading2"/>
        <w:ind w:left="0" w:hanging="2"/>
      </w:pPr>
      <w:r>
        <w:lastRenderedPageBreak/>
        <w:t>Who has access to your personal data?</w:t>
      </w:r>
    </w:p>
    <w:p w14:paraId="4AFD8085" w14:textId="066D0D7A" w:rsidR="00467578" w:rsidRPr="00A2168D" w:rsidRDefault="009E7718" w:rsidP="70EFDFF0">
      <w:pPr>
        <w:numPr>
          <w:ilvl w:val="0"/>
          <w:numId w:val="2"/>
        </w:numPr>
        <w:pBdr>
          <w:top w:val="nil"/>
          <w:left w:val="nil"/>
          <w:bottom w:val="nil"/>
          <w:right w:val="nil"/>
          <w:between w:val="nil"/>
        </w:pBdr>
        <w:spacing w:line="240" w:lineRule="auto"/>
        <w:ind w:left="0" w:hanging="2"/>
        <w:rPr>
          <w:color w:val="000000"/>
        </w:rPr>
      </w:pPr>
      <w:r w:rsidRPr="70EFDFF0">
        <w:rPr>
          <w:color w:val="000000" w:themeColor="text1"/>
        </w:rPr>
        <w:t xml:space="preserve">Your personal data will be </w:t>
      </w:r>
      <w:r w:rsidR="00BA0701">
        <w:rPr>
          <w:color w:val="000000" w:themeColor="text1"/>
        </w:rPr>
        <w:t xml:space="preserve">used to enable the University to </w:t>
      </w:r>
      <w:r w:rsidR="000D693C">
        <w:rPr>
          <w:color w:val="000000" w:themeColor="text1"/>
        </w:rPr>
        <w:t xml:space="preserve">select the winner of the prize draw and </w:t>
      </w:r>
      <w:r w:rsidR="00EF3A87">
        <w:rPr>
          <w:color w:val="000000" w:themeColor="text1"/>
        </w:rPr>
        <w:t>will be</w:t>
      </w:r>
      <w:r w:rsidR="000D693C">
        <w:rPr>
          <w:color w:val="000000" w:themeColor="text1"/>
        </w:rPr>
        <w:t xml:space="preserve"> </w:t>
      </w:r>
      <w:r w:rsidRPr="70EFDFF0">
        <w:rPr>
          <w:color w:val="000000" w:themeColor="text1"/>
        </w:rPr>
        <w:t>shared internally</w:t>
      </w:r>
      <w:r w:rsidR="00092548">
        <w:rPr>
          <w:color w:val="000000" w:themeColor="text1"/>
        </w:rPr>
        <w:t xml:space="preserve"> where required to facilitate the prize award</w:t>
      </w:r>
      <w:r w:rsidR="00D358D5">
        <w:rPr>
          <w:color w:val="000000" w:themeColor="text1"/>
        </w:rPr>
        <w:t xml:space="preserve">, </w:t>
      </w:r>
      <w:r w:rsidR="00092548">
        <w:rPr>
          <w:color w:val="000000" w:themeColor="text1"/>
        </w:rPr>
        <w:t>to notify senior management</w:t>
      </w:r>
      <w:r w:rsidRPr="70EFDFF0">
        <w:rPr>
          <w:color w:val="000000" w:themeColor="text1"/>
        </w:rPr>
        <w:t xml:space="preserve"> </w:t>
      </w:r>
      <w:r w:rsidR="00D358D5">
        <w:rPr>
          <w:color w:val="000000" w:themeColor="text1"/>
        </w:rPr>
        <w:t>or for audit purposes</w:t>
      </w:r>
      <w:r w:rsidR="000E5B5B">
        <w:rPr>
          <w:color w:val="000000" w:themeColor="text1"/>
        </w:rPr>
        <w:t>,</w:t>
      </w:r>
      <w:r w:rsidR="00AC5DE9">
        <w:rPr>
          <w:color w:val="000000" w:themeColor="text1"/>
        </w:rPr>
        <w:t xml:space="preserve"> or where we have another l</w:t>
      </w:r>
      <w:r w:rsidR="001570AA">
        <w:rPr>
          <w:color w:val="000000" w:themeColor="text1"/>
        </w:rPr>
        <w:t>awful basis for</w:t>
      </w:r>
      <w:r w:rsidR="00AC5DE9">
        <w:rPr>
          <w:color w:val="000000" w:themeColor="text1"/>
        </w:rPr>
        <w:t xml:space="preserve"> doing so</w:t>
      </w:r>
      <w:r w:rsidR="001570AA">
        <w:rPr>
          <w:color w:val="000000" w:themeColor="text1"/>
        </w:rPr>
        <w:t>.</w:t>
      </w:r>
      <w:r w:rsidR="00D358D5">
        <w:rPr>
          <w:color w:val="000000" w:themeColor="text1"/>
        </w:rPr>
        <w:t xml:space="preserve"> </w:t>
      </w:r>
    </w:p>
    <w:p w14:paraId="27FFE74F" w14:textId="6D8B936D" w:rsidR="00467578" w:rsidRDefault="009E7718" w:rsidP="70EFDFF0">
      <w:pPr>
        <w:numPr>
          <w:ilvl w:val="0"/>
          <w:numId w:val="2"/>
        </w:numPr>
        <w:pBdr>
          <w:top w:val="nil"/>
          <w:left w:val="nil"/>
          <w:bottom w:val="nil"/>
          <w:right w:val="nil"/>
          <w:between w:val="nil"/>
        </w:pBdr>
        <w:spacing w:line="240" w:lineRule="auto"/>
        <w:ind w:left="0" w:hanging="2"/>
        <w:rPr>
          <w:color w:val="000000"/>
        </w:rPr>
      </w:pPr>
      <w:r w:rsidRPr="70EFDFF0">
        <w:rPr>
          <w:color w:val="000000" w:themeColor="text1"/>
        </w:rPr>
        <w:t xml:space="preserve">We will share your personal data with third parties where required by law, where it is necessary to administer the University's relationship with you in connection with </w:t>
      </w:r>
      <w:r w:rsidR="390F3DF8" w:rsidRPr="004C473B">
        <w:rPr>
          <w:color w:val="000000" w:themeColor="text1"/>
        </w:rPr>
        <w:t>JISC Digital Experience Survey prize draw</w:t>
      </w:r>
      <w:r w:rsidR="390F3DF8" w:rsidRPr="70EFDFF0">
        <w:rPr>
          <w:color w:val="000000" w:themeColor="text1"/>
        </w:rPr>
        <w:t xml:space="preserve"> </w:t>
      </w:r>
      <w:r w:rsidRPr="70EFDFF0">
        <w:rPr>
          <w:color w:val="000000" w:themeColor="text1"/>
        </w:rPr>
        <w:t xml:space="preserve">or where we have another legitimate interest in doing so. </w:t>
      </w:r>
    </w:p>
    <w:p w14:paraId="67F07384" w14:textId="77777777" w:rsidR="00467578" w:rsidRDefault="009E7718" w:rsidP="000307AC">
      <w:pPr>
        <w:pStyle w:val="Heading1"/>
        <w:ind w:left="0" w:hanging="2"/>
        <w:rPr>
          <w:color w:val="000000"/>
        </w:rPr>
      </w:pPr>
      <w:r w:rsidRPr="7BFA15B9">
        <w:t>Information Security and Retention Period</w:t>
      </w:r>
    </w:p>
    <w:p w14:paraId="2AAFDEF0" w14:textId="01CC2F51" w:rsidR="00467578" w:rsidRDefault="009E7718" w:rsidP="70EFDFF0">
      <w:pPr>
        <w:numPr>
          <w:ilvl w:val="0"/>
          <w:numId w:val="2"/>
        </w:numPr>
        <w:pBdr>
          <w:top w:val="nil"/>
          <w:left w:val="nil"/>
          <w:bottom w:val="nil"/>
          <w:right w:val="nil"/>
          <w:between w:val="nil"/>
        </w:pBdr>
        <w:spacing w:line="240" w:lineRule="auto"/>
        <w:ind w:left="0" w:hanging="2"/>
        <w:rPr>
          <w:color w:val="000000"/>
        </w:rPr>
      </w:pPr>
      <w:r w:rsidRPr="70EFDFF0">
        <w:rPr>
          <w:color w:val="000000" w:themeColor="text1"/>
        </w:rPr>
        <w:t xml:space="preserve">Your personal data is collected and stored in line with relevant Data Protection </w:t>
      </w:r>
      <w:r w:rsidR="6BAA86F2" w:rsidRPr="70EFDFF0">
        <w:rPr>
          <w:color w:val="000000" w:themeColor="text1"/>
        </w:rPr>
        <w:t>law and</w:t>
      </w:r>
      <w:r w:rsidRPr="70EFDFF0">
        <w:rPr>
          <w:color w:val="000000" w:themeColor="text1"/>
        </w:rPr>
        <w:t xml:space="preserve"> is stored securely using processes and systems that comply with the University's strict information security and Data Protection principles. </w:t>
      </w:r>
    </w:p>
    <w:p w14:paraId="7B7D9BEB" w14:textId="61083000" w:rsidR="00467578" w:rsidRDefault="15B24354" w:rsidP="258B978F">
      <w:pPr>
        <w:numPr>
          <w:ilvl w:val="0"/>
          <w:numId w:val="2"/>
        </w:numPr>
        <w:pBdr>
          <w:top w:val="nil"/>
          <w:left w:val="nil"/>
          <w:bottom w:val="nil"/>
          <w:right w:val="nil"/>
          <w:between w:val="nil"/>
        </w:pBdr>
        <w:spacing w:line="240" w:lineRule="auto"/>
        <w:ind w:left="0" w:hanging="2"/>
        <w:rPr>
          <w:color w:val="000000"/>
        </w:rPr>
      </w:pPr>
      <w:r w:rsidRPr="258B978F">
        <w:rPr>
          <w:color w:val="000000" w:themeColor="text1"/>
        </w:rPr>
        <w:t>We will only keep the information that you provide for as long as is necessary for the purpose for which it is processed and in accordance with relevant legislation</w:t>
      </w:r>
      <w:r w:rsidR="77867BC6" w:rsidRPr="258B978F">
        <w:rPr>
          <w:color w:val="000000" w:themeColor="text1"/>
        </w:rPr>
        <w:t xml:space="preserve"> and</w:t>
      </w:r>
      <w:r w:rsidR="02F1AFD7" w:rsidRPr="258B978F">
        <w:rPr>
          <w:color w:val="000000" w:themeColor="text1"/>
        </w:rPr>
        <w:t xml:space="preserve"> associated gui</w:t>
      </w:r>
      <w:r w:rsidR="23D4BBDB" w:rsidRPr="258B978F">
        <w:rPr>
          <w:color w:val="000000" w:themeColor="text1"/>
        </w:rPr>
        <w:t>dance and</w:t>
      </w:r>
      <w:r w:rsidR="77867BC6" w:rsidRPr="258B978F">
        <w:rPr>
          <w:color w:val="000000" w:themeColor="text1"/>
        </w:rPr>
        <w:t xml:space="preserve"> codes of practice</w:t>
      </w:r>
      <w:r w:rsidRPr="258B978F">
        <w:rPr>
          <w:color w:val="000000" w:themeColor="text1"/>
        </w:rPr>
        <w:t xml:space="preserve">. This is </w:t>
      </w:r>
      <w:r w:rsidR="67CE8B1F" w:rsidRPr="258B978F">
        <w:rPr>
          <w:color w:val="000000" w:themeColor="text1"/>
        </w:rPr>
        <w:t>to allow for collection of prizes by winners</w:t>
      </w:r>
      <w:r w:rsidR="6E9DD41B" w:rsidRPr="258B978F">
        <w:rPr>
          <w:color w:val="000000" w:themeColor="text1"/>
        </w:rPr>
        <w:t xml:space="preserve"> and for the results to be checked by other third parties where required</w:t>
      </w:r>
      <w:r w:rsidRPr="258B978F">
        <w:rPr>
          <w:color w:val="000000" w:themeColor="text1"/>
        </w:rPr>
        <w:t xml:space="preserve">.  We will then dispose of your information by </w:t>
      </w:r>
      <w:r w:rsidR="3E65D825" w:rsidRPr="258B978F">
        <w:rPr>
          <w:color w:val="000000" w:themeColor="text1"/>
        </w:rPr>
        <w:t>permanently deleting associated files</w:t>
      </w:r>
      <w:r w:rsidR="1C29071F" w:rsidRPr="258B978F">
        <w:rPr>
          <w:color w:val="000000" w:themeColor="text1"/>
        </w:rPr>
        <w:t>, including deleting the win</w:t>
      </w:r>
      <w:r w:rsidR="530C486E" w:rsidRPr="258B978F">
        <w:rPr>
          <w:color w:val="000000" w:themeColor="text1"/>
        </w:rPr>
        <w:t>n</w:t>
      </w:r>
      <w:r w:rsidR="1C29071F" w:rsidRPr="258B978F">
        <w:rPr>
          <w:color w:val="000000" w:themeColor="text1"/>
        </w:rPr>
        <w:t>er</w:t>
      </w:r>
      <w:r w:rsidR="530C486E" w:rsidRPr="258B978F">
        <w:rPr>
          <w:color w:val="000000" w:themeColor="text1"/>
        </w:rPr>
        <w:t>’</w:t>
      </w:r>
      <w:r w:rsidR="1C29071F" w:rsidRPr="258B978F">
        <w:rPr>
          <w:color w:val="000000" w:themeColor="text1"/>
        </w:rPr>
        <w:t xml:space="preserve">s information from the My Services page within </w:t>
      </w:r>
      <w:r w:rsidR="0F5AAD24" w:rsidRPr="258B978F">
        <w:rPr>
          <w:color w:val="000000" w:themeColor="text1"/>
        </w:rPr>
        <w:t>one</w:t>
      </w:r>
      <w:r w:rsidR="1C29071F" w:rsidRPr="258B978F">
        <w:rPr>
          <w:color w:val="000000" w:themeColor="text1"/>
        </w:rPr>
        <w:t xml:space="preserve"> month of the dra</w:t>
      </w:r>
      <w:r w:rsidR="530C486E" w:rsidRPr="258B978F">
        <w:rPr>
          <w:color w:val="000000" w:themeColor="text1"/>
        </w:rPr>
        <w:t>w</w:t>
      </w:r>
      <w:r w:rsidRPr="258B978F">
        <w:rPr>
          <w:color w:val="000000" w:themeColor="text1"/>
        </w:rPr>
        <w:t>.</w:t>
      </w:r>
    </w:p>
    <w:p w14:paraId="465A6A18" w14:textId="39347745" w:rsidR="00467578" w:rsidDel="00F3533C" w:rsidRDefault="15B24354" w:rsidP="000307AC">
      <w:pPr>
        <w:pStyle w:val="Heading1"/>
        <w:ind w:left="0" w:hanging="2"/>
        <w:rPr>
          <w:color w:val="000000"/>
        </w:rPr>
      </w:pPr>
      <w:r w:rsidRPr="258B978F">
        <w:t>Automated Decision Making</w:t>
      </w:r>
    </w:p>
    <w:p w14:paraId="56320B45" w14:textId="05F7EA99" w:rsidR="00467578" w:rsidRDefault="15B24354" w:rsidP="258B978F">
      <w:pPr>
        <w:numPr>
          <w:ilvl w:val="0"/>
          <w:numId w:val="2"/>
        </w:numPr>
        <w:pBdr>
          <w:top w:val="nil"/>
          <w:left w:val="nil"/>
          <w:bottom w:val="nil"/>
          <w:right w:val="nil"/>
          <w:between w:val="nil"/>
        </w:pBdr>
        <w:spacing w:line="240" w:lineRule="auto"/>
        <w:ind w:left="0" w:hanging="2"/>
        <w:rPr>
          <w:color w:val="000000"/>
        </w:rPr>
      </w:pPr>
      <w:r w:rsidRPr="00F3533C">
        <w:rPr>
          <w:color w:val="000000"/>
        </w:rPr>
        <w:t>Information collected will be used for automated decision-making</w:t>
      </w:r>
      <w:r w:rsidR="68373AFD" w:rsidRPr="7BFA15B9">
        <w:rPr>
          <w:color w:val="000000" w:themeColor="text1"/>
        </w:rPr>
        <w:t>.</w:t>
      </w:r>
      <w:r w:rsidR="68373AFD">
        <w:rPr>
          <w:color w:val="000000"/>
        </w:rPr>
        <w:t xml:space="preserve"> </w:t>
      </w:r>
      <w:r w:rsidR="73D178DB">
        <w:rPr>
          <w:color w:val="000000"/>
        </w:rPr>
        <w:t xml:space="preserve"> </w:t>
      </w:r>
      <w:r w:rsidR="2F924549">
        <w:rPr>
          <w:color w:val="000000"/>
        </w:rPr>
        <w:t>The winn</w:t>
      </w:r>
      <w:r w:rsidR="75FFE168">
        <w:rPr>
          <w:color w:val="000000"/>
        </w:rPr>
        <w:t>er will be chosen by random draw performed by a computer</w:t>
      </w:r>
      <w:r w:rsidR="0EBECA16">
        <w:rPr>
          <w:color w:val="000000"/>
        </w:rPr>
        <w:t>.</w:t>
      </w:r>
      <w:r w:rsidR="4BC78F56">
        <w:rPr>
          <w:color w:val="000000"/>
        </w:rPr>
        <w:t xml:space="preserve"> </w:t>
      </w:r>
    </w:p>
    <w:p w14:paraId="046827E9" w14:textId="77777777" w:rsidR="00467578" w:rsidRDefault="15B24354" w:rsidP="006C22B6">
      <w:pPr>
        <w:pBdr>
          <w:top w:val="nil"/>
          <w:left w:val="nil"/>
          <w:bottom w:val="nil"/>
          <w:right w:val="nil"/>
          <w:between w:val="nil"/>
        </w:pBdr>
        <w:spacing w:line="240" w:lineRule="auto"/>
        <w:ind w:leftChars="0" w:left="0" w:firstLineChars="0" w:firstLine="0"/>
      </w:pPr>
      <w:r w:rsidRPr="258B978F">
        <w:rPr>
          <w:b/>
          <w:bCs/>
        </w:rPr>
        <w:t>Your rights</w:t>
      </w:r>
    </w:p>
    <w:p w14:paraId="68B83895" w14:textId="77777777" w:rsidR="00467578" w:rsidRDefault="009E7718">
      <w:pPr>
        <w:numPr>
          <w:ilvl w:val="0"/>
          <w:numId w:val="2"/>
        </w:numPr>
        <w:pBdr>
          <w:top w:val="nil"/>
          <w:left w:val="nil"/>
          <w:bottom w:val="nil"/>
          <w:right w:val="nil"/>
          <w:between w:val="nil"/>
        </w:pBdr>
        <w:spacing w:line="240" w:lineRule="auto"/>
        <w:ind w:left="0" w:hanging="2"/>
        <w:rPr>
          <w:color w:val="000000"/>
        </w:rPr>
      </w:pPr>
      <w:r>
        <w:rPr>
          <w:color w:val="000000"/>
        </w:rPr>
        <w:t>You have various rights in relation to your information, including:</w:t>
      </w:r>
    </w:p>
    <w:p w14:paraId="0F19367D" w14:textId="77777777" w:rsidR="00467578" w:rsidRDefault="009E7718">
      <w:pPr>
        <w:numPr>
          <w:ilvl w:val="1"/>
          <w:numId w:val="2"/>
        </w:numPr>
        <w:pBdr>
          <w:top w:val="nil"/>
          <w:left w:val="nil"/>
          <w:bottom w:val="nil"/>
          <w:right w:val="nil"/>
          <w:between w:val="nil"/>
        </w:pBdr>
        <w:spacing w:line="240" w:lineRule="auto"/>
        <w:ind w:left="0" w:hanging="2"/>
        <w:rPr>
          <w:color w:val="000000"/>
        </w:rPr>
      </w:pPr>
      <w:r>
        <w:rPr>
          <w:color w:val="000000"/>
        </w:rPr>
        <w:t xml:space="preserve">The right to access the information we </w:t>
      </w:r>
      <w:proofErr w:type="gramStart"/>
      <w:r>
        <w:rPr>
          <w:color w:val="000000"/>
        </w:rPr>
        <w:t>hold;</w:t>
      </w:r>
      <w:proofErr w:type="gramEnd"/>
    </w:p>
    <w:p w14:paraId="296E4621" w14:textId="77777777" w:rsidR="00467578" w:rsidRDefault="009E7718">
      <w:pPr>
        <w:numPr>
          <w:ilvl w:val="1"/>
          <w:numId w:val="2"/>
        </w:numPr>
        <w:pBdr>
          <w:top w:val="nil"/>
          <w:left w:val="nil"/>
          <w:bottom w:val="nil"/>
          <w:right w:val="nil"/>
          <w:between w:val="nil"/>
        </w:pBdr>
        <w:spacing w:line="240" w:lineRule="auto"/>
        <w:ind w:left="0" w:hanging="2"/>
        <w:rPr>
          <w:color w:val="000000"/>
        </w:rPr>
      </w:pPr>
      <w:r>
        <w:rPr>
          <w:color w:val="000000"/>
        </w:rPr>
        <w:t xml:space="preserve">The right to request rectification or erasure of the information that we </w:t>
      </w:r>
      <w:proofErr w:type="gramStart"/>
      <w:r>
        <w:rPr>
          <w:color w:val="000000"/>
        </w:rPr>
        <w:t>hold;</w:t>
      </w:r>
      <w:proofErr w:type="gramEnd"/>
    </w:p>
    <w:p w14:paraId="3DA3487F" w14:textId="77777777" w:rsidR="00467578" w:rsidRDefault="009E7718">
      <w:pPr>
        <w:numPr>
          <w:ilvl w:val="1"/>
          <w:numId w:val="2"/>
        </w:numPr>
        <w:pBdr>
          <w:top w:val="nil"/>
          <w:left w:val="nil"/>
          <w:bottom w:val="nil"/>
          <w:right w:val="nil"/>
          <w:between w:val="nil"/>
        </w:pBdr>
        <w:spacing w:line="240" w:lineRule="auto"/>
        <w:ind w:left="0" w:hanging="2"/>
        <w:rPr>
          <w:color w:val="000000"/>
        </w:rPr>
      </w:pPr>
      <w:r>
        <w:rPr>
          <w:color w:val="000000"/>
        </w:rPr>
        <w:t xml:space="preserve">The right to request that we restrict what we are doing with your </w:t>
      </w:r>
      <w:proofErr w:type="gramStart"/>
      <w:r>
        <w:rPr>
          <w:color w:val="000000"/>
        </w:rPr>
        <w:t>information;</w:t>
      </w:r>
      <w:proofErr w:type="gramEnd"/>
    </w:p>
    <w:p w14:paraId="273076BC" w14:textId="77777777" w:rsidR="00467578" w:rsidRDefault="009E7718">
      <w:pPr>
        <w:numPr>
          <w:ilvl w:val="1"/>
          <w:numId w:val="2"/>
        </w:numPr>
        <w:pBdr>
          <w:top w:val="nil"/>
          <w:left w:val="nil"/>
          <w:bottom w:val="nil"/>
          <w:right w:val="nil"/>
          <w:between w:val="nil"/>
        </w:pBdr>
        <w:spacing w:line="240" w:lineRule="auto"/>
        <w:ind w:left="0" w:hanging="2"/>
        <w:rPr>
          <w:color w:val="000000"/>
        </w:rPr>
      </w:pPr>
      <w:r>
        <w:rPr>
          <w:color w:val="000000"/>
        </w:rPr>
        <w:t>The right to object to what we are doing; and</w:t>
      </w:r>
    </w:p>
    <w:p w14:paraId="471FC513" w14:textId="77777777" w:rsidR="00467578" w:rsidRDefault="009E7718">
      <w:pPr>
        <w:numPr>
          <w:ilvl w:val="1"/>
          <w:numId w:val="2"/>
        </w:numPr>
        <w:pBdr>
          <w:top w:val="nil"/>
          <w:left w:val="nil"/>
          <w:bottom w:val="nil"/>
          <w:right w:val="nil"/>
          <w:between w:val="nil"/>
        </w:pBdr>
        <w:spacing w:line="240" w:lineRule="auto"/>
        <w:ind w:left="0" w:hanging="2"/>
        <w:rPr>
          <w:color w:val="000000"/>
        </w:rPr>
      </w:pPr>
      <w:r>
        <w:rPr>
          <w:color w:val="000000"/>
        </w:rPr>
        <w:t xml:space="preserve">The right to request your information in a portable format. </w:t>
      </w:r>
    </w:p>
    <w:p w14:paraId="743989D7" w14:textId="77777777" w:rsidR="00467578" w:rsidRDefault="009E7718">
      <w:pPr>
        <w:numPr>
          <w:ilvl w:val="0"/>
          <w:numId w:val="2"/>
        </w:numPr>
        <w:pBdr>
          <w:top w:val="nil"/>
          <w:left w:val="nil"/>
          <w:bottom w:val="nil"/>
          <w:right w:val="nil"/>
          <w:between w:val="nil"/>
        </w:pBdr>
        <w:spacing w:line="240" w:lineRule="auto"/>
        <w:ind w:left="0" w:hanging="2"/>
        <w:rPr>
          <w:color w:val="000000"/>
        </w:rPr>
      </w:pPr>
      <w:r>
        <w:rPr>
          <w:color w:val="000000"/>
        </w:rPr>
        <w:t xml:space="preserve">Please note that some of these rights may not apply to the information that we hold about you, and we may need to collect some form of proof of identity before acting on your request. </w:t>
      </w:r>
    </w:p>
    <w:p w14:paraId="68ADF30F" w14:textId="77777777" w:rsidR="00467578" w:rsidRDefault="009E7718">
      <w:pPr>
        <w:numPr>
          <w:ilvl w:val="0"/>
          <w:numId w:val="2"/>
        </w:numPr>
        <w:pBdr>
          <w:top w:val="nil"/>
          <w:left w:val="nil"/>
          <w:bottom w:val="nil"/>
          <w:right w:val="nil"/>
          <w:between w:val="nil"/>
        </w:pBdr>
        <w:spacing w:line="240" w:lineRule="auto"/>
        <w:ind w:left="0" w:hanging="2"/>
        <w:rPr>
          <w:color w:val="000000"/>
        </w:rPr>
      </w:pPr>
      <w:r>
        <w:rPr>
          <w:color w:val="000000"/>
        </w:rPr>
        <w:t>Where we have relied upon your consent to process your information, you also have the right to withdraw your consent at any time.</w:t>
      </w:r>
    </w:p>
    <w:p w14:paraId="0D7AE0E2" w14:textId="77777777" w:rsidR="00467578" w:rsidRDefault="009E7718">
      <w:pPr>
        <w:numPr>
          <w:ilvl w:val="0"/>
          <w:numId w:val="2"/>
        </w:numPr>
        <w:pBdr>
          <w:top w:val="nil"/>
          <w:left w:val="nil"/>
          <w:bottom w:val="nil"/>
          <w:right w:val="nil"/>
          <w:between w:val="nil"/>
        </w:pBdr>
        <w:spacing w:line="240" w:lineRule="auto"/>
        <w:ind w:left="0" w:hanging="2"/>
        <w:rPr>
          <w:color w:val="000000"/>
        </w:rPr>
      </w:pPr>
      <w:r>
        <w:rPr>
          <w:color w:val="000000"/>
        </w:rPr>
        <w:t xml:space="preserve">If you would like to exercise any of these rights, or have any other questions about this Notice, please contact the University's Information Compliance Team at </w:t>
      </w:r>
      <w:hyperlink r:id="rId14">
        <w:r w:rsidRPr="004C473B">
          <w:rPr>
            <w:color w:val="800000"/>
          </w:rPr>
          <w:t>data-protection@bathspa.ac.uk</w:t>
        </w:r>
      </w:hyperlink>
      <w:r w:rsidRPr="004C473B">
        <w:rPr>
          <w:color w:val="800000"/>
        </w:rPr>
        <w:t>.</w:t>
      </w:r>
      <w:r>
        <w:rPr>
          <w:color w:val="000000"/>
        </w:rPr>
        <w:t xml:space="preserve"> </w:t>
      </w:r>
    </w:p>
    <w:p w14:paraId="5F2630A0" w14:textId="77777777" w:rsidR="00467578" w:rsidRDefault="009E7718">
      <w:pPr>
        <w:numPr>
          <w:ilvl w:val="0"/>
          <w:numId w:val="2"/>
        </w:numPr>
        <w:pBdr>
          <w:top w:val="nil"/>
          <w:left w:val="nil"/>
          <w:bottom w:val="nil"/>
          <w:right w:val="nil"/>
          <w:between w:val="nil"/>
        </w:pBdr>
        <w:spacing w:line="240" w:lineRule="auto"/>
        <w:ind w:left="0" w:hanging="2"/>
        <w:rPr>
          <w:color w:val="000000"/>
        </w:rPr>
      </w:pPr>
      <w:r>
        <w:rPr>
          <w:color w:val="000000"/>
        </w:rPr>
        <w:t xml:space="preserve">You also have the right to make a complaint to the Information Commissioner’s Office about how we use your information, although we would ask that you get in touch with us first in order that we can try to put things right.  How to contact the Information Commissioner's Office can be found at </w:t>
      </w:r>
      <w:hyperlink r:id="rId15">
        <w:r w:rsidRPr="004C473B">
          <w:rPr>
            <w:color w:val="800000"/>
          </w:rPr>
          <w:t>https://ico.org.uk/concerns/</w:t>
        </w:r>
      </w:hyperlink>
      <w:r w:rsidRPr="004C473B">
        <w:rPr>
          <w:color w:val="800000"/>
        </w:rPr>
        <w:t xml:space="preserve">.  </w:t>
      </w:r>
    </w:p>
    <w:p w14:paraId="4101652C" w14:textId="08E2A87D" w:rsidR="00467578" w:rsidRDefault="4C6D2675">
      <w:pPr>
        <w:ind w:left="0" w:hanging="2"/>
      </w:pPr>
      <w:r>
        <w:lastRenderedPageBreak/>
        <w:t xml:space="preserve">This Privacy Notice is subject to change. </w:t>
      </w:r>
      <w:r w:rsidR="5E639349">
        <w:t>We will notify by email of a</w:t>
      </w:r>
      <w:r>
        <w:t>ny changes to this Privacy Notice prior to the end date of the prize draw and survey at 23:59PM GMT on Sunday 16</w:t>
      </w:r>
      <w:r w:rsidRPr="258B978F">
        <w:rPr>
          <w:vertAlign w:val="superscript"/>
        </w:rPr>
        <w:t>th</w:t>
      </w:r>
      <w:r>
        <w:t xml:space="preserve"> March</w:t>
      </w:r>
      <w:r w:rsidR="6861A2BE">
        <w:t>.</w:t>
      </w:r>
    </w:p>
    <w:p w14:paraId="4B99056E" w14:textId="77777777" w:rsidR="00467578" w:rsidRDefault="00467578">
      <w:pPr>
        <w:ind w:left="0" w:hanging="2"/>
      </w:pPr>
    </w:p>
    <w:sectPr w:rsidR="00467578">
      <w:headerReference w:type="even" r:id="rId16"/>
      <w:headerReference w:type="default" r:id="rId17"/>
      <w:headerReference w:type="first" r:id="rId18"/>
      <w:footerReference w:type="first" r:id="rId19"/>
      <w:pgSz w:w="11907" w:h="16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82C4" w14:textId="77777777" w:rsidR="006013DC" w:rsidRDefault="006013DC">
      <w:pPr>
        <w:spacing w:after="0" w:line="240" w:lineRule="auto"/>
        <w:ind w:left="0" w:hanging="2"/>
      </w:pPr>
      <w:r>
        <w:separator/>
      </w:r>
    </w:p>
  </w:endnote>
  <w:endnote w:type="continuationSeparator" w:id="0">
    <w:p w14:paraId="458DC353" w14:textId="77777777" w:rsidR="006013DC" w:rsidRDefault="006013DC">
      <w:pPr>
        <w:spacing w:after="0" w:line="240" w:lineRule="auto"/>
        <w:ind w:left="0" w:hanging="2"/>
      </w:pPr>
      <w:r>
        <w:continuationSeparator/>
      </w:r>
    </w:p>
  </w:endnote>
  <w:endnote w:type="continuationNotice" w:id="1">
    <w:p w14:paraId="75A8CB83" w14:textId="77777777" w:rsidR="006013DC" w:rsidRDefault="006013DC">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59960"/>
      <w:docPartObj>
        <w:docPartGallery w:val="Page Numbers (Bottom of Page)"/>
        <w:docPartUnique/>
      </w:docPartObj>
    </w:sdtPr>
    <w:sdtContent>
      <w:sdt>
        <w:sdtPr>
          <w:id w:val="1728636285"/>
          <w:docPartObj>
            <w:docPartGallery w:val="Page Numbers (Top of Page)"/>
            <w:docPartUnique/>
          </w:docPartObj>
        </w:sdtPr>
        <w:sdtContent>
          <w:p w14:paraId="31DCB160" w14:textId="0B7E6D4A" w:rsidR="00AB6A10" w:rsidRDefault="00AB6A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97CC1D" w14:textId="77777777" w:rsidR="00467578" w:rsidRDefault="00467578">
    <w:pPr>
      <w:pBdr>
        <w:top w:val="nil"/>
        <w:left w:val="nil"/>
        <w:bottom w:val="nil"/>
        <w:right w:val="nil"/>
        <w:between w:val="nil"/>
      </w:pBdr>
      <w:spacing w:after="0"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42F0" w14:textId="77777777" w:rsidR="006013DC" w:rsidRDefault="006013DC">
      <w:pPr>
        <w:spacing w:after="0" w:line="240" w:lineRule="auto"/>
        <w:ind w:left="0" w:hanging="2"/>
      </w:pPr>
      <w:r>
        <w:separator/>
      </w:r>
    </w:p>
  </w:footnote>
  <w:footnote w:type="continuationSeparator" w:id="0">
    <w:p w14:paraId="778D5CC9" w14:textId="77777777" w:rsidR="006013DC" w:rsidRDefault="006013DC">
      <w:pPr>
        <w:spacing w:after="0" w:line="240" w:lineRule="auto"/>
        <w:ind w:left="0" w:hanging="2"/>
      </w:pPr>
      <w:r>
        <w:continuationSeparator/>
      </w:r>
    </w:p>
  </w:footnote>
  <w:footnote w:type="continuationNotice" w:id="1">
    <w:p w14:paraId="3F1A9D44" w14:textId="77777777" w:rsidR="006013DC" w:rsidRDefault="006013DC">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052" w14:textId="59AEC44A" w:rsidR="004B5027" w:rsidRDefault="004B5027">
    <w:pPr>
      <w:pStyle w:val="Header"/>
      <w:ind w:left="0" w:hanging="2"/>
    </w:pPr>
    <w:r>
      <w:rPr>
        <w:noProof/>
      </w:rPr>
      <mc:AlternateContent>
        <mc:Choice Requires="wps">
          <w:drawing>
            <wp:anchor distT="0" distB="0" distL="0" distR="0" simplePos="0" relativeHeight="251658241" behindDoc="0" locked="0" layoutInCell="1" allowOverlap="1" wp14:anchorId="20AD1DE8" wp14:editId="770307CA">
              <wp:simplePos x="635" y="635"/>
              <wp:positionH relativeFrom="page">
                <wp:align>center</wp:align>
              </wp:positionH>
              <wp:positionV relativeFrom="page">
                <wp:align>top</wp:align>
              </wp:positionV>
              <wp:extent cx="443865" cy="443865"/>
              <wp:effectExtent l="0" t="0" r="9525" b="9525"/>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9F8C4" w14:textId="67E92A27" w:rsidR="004B5027" w:rsidRPr="004B5027" w:rsidRDefault="004B5027" w:rsidP="004B5027">
                          <w:pPr>
                            <w:spacing w:after="0"/>
                            <w:ind w:left="0" w:hanging="2"/>
                            <w:rPr>
                              <w:noProof/>
                              <w:color w:val="000000"/>
                              <w:sz w:val="24"/>
                              <w:szCs w:val="24"/>
                            </w:rPr>
                          </w:pPr>
                          <w:r w:rsidRPr="004B5027">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D1DE8" id="_x0000_t202" coordsize="21600,21600" o:spt="202" path="m,l,21600r21600,l21600,xe">
              <v:stroke joinstyle="miter"/>
              <v:path gradientshapeok="t" o:connecttype="rect"/>
            </v:shapetype>
            <v:shape id="Text Box 3" o:spid="_x0000_s1026" type="#_x0000_t202" alt="Restricted - Other"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99F8C4" w14:textId="67E92A27" w:rsidR="004B5027" w:rsidRPr="004B5027" w:rsidRDefault="004B5027" w:rsidP="004B5027">
                    <w:pPr>
                      <w:spacing w:after="0"/>
                      <w:ind w:left="0" w:hanging="2"/>
                      <w:rPr>
                        <w:noProof/>
                        <w:color w:val="000000"/>
                        <w:sz w:val="24"/>
                        <w:szCs w:val="24"/>
                      </w:rPr>
                    </w:pPr>
                    <w:r w:rsidRPr="004B5027">
                      <w:rPr>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824A5A9" w:rsidR="00467578" w:rsidRDefault="009E7718">
    <w:pPr>
      <w:pBdr>
        <w:top w:val="nil"/>
        <w:left w:val="nil"/>
        <w:bottom w:val="nil"/>
        <w:right w:val="nil"/>
        <w:between w:val="nil"/>
      </w:pBdr>
      <w:tabs>
        <w:tab w:val="right" w:pos="6930"/>
        <w:tab w:val="left" w:pos="7855"/>
      </w:tabs>
      <w:spacing w:after="0" w:line="240" w:lineRule="auto"/>
      <w:ind w:left="0" w:hanging="2"/>
      <w:jc w:val="right"/>
      <w:rPr>
        <w:color w:val="000000"/>
        <w:sz w:val="20"/>
        <w:szCs w:val="20"/>
      </w:rPr>
    </w:pPr>
    <w:r>
      <w:rPr>
        <w:color w:val="000000"/>
        <w:sz w:val="20"/>
        <w:szCs w:val="20"/>
      </w:rPr>
      <w:tab/>
      <w:t xml:space="preserve"> </w:t>
    </w:r>
  </w:p>
  <w:p w14:paraId="1299C43A" w14:textId="77777777" w:rsidR="00467578" w:rsidRDefault="00467578">
    <w:pPr>
      <w:pBdr>
        <w:top w:val="nil"/>
        <w:left w:val="nil"/>
        <w:bottom w:val="nil"/>
        <w:right w:val="nil"/>
        <w:between w:val="nil"/>
      </w:pBdr>
      <w:spacing w:line="240" w:lineRule="auto"/>
      <w:ind w:left="0"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46BA" w14:textId="681FEF2B" w:rsidR="004B5027" w:rsidRDefault="004B5027">
    <w:pPr>
      <w:pStyle w:val="Header"/>
      <w:ind w:left="0" w:hanging="2"/>
    </w:pPr>
    <w:r>
      <w:rPr>
        <w:noProof/>
      </w:rPr>
      <mc:AlternateContent>
        <mc:Choice Requires="wps">
          <w:drawing>
            <wp:anchor distT="0" distB="0" distL="0" distR="0" simplePos="0" relativeHeight="251658240" behindDoc="0" locked="0" layoutInCell="1" allowOverlap="1" wp14:anchorId="2C272462" wp14:editId="79B755B9">
              <wp:simplePos x="635" y="635"/>
              <wp:positionH relativeFrom="page">
                <wp:align>center</wp:align>
              </wp:positionH>
              <wp:positionV relativeFrom="page">
                <wp:align>top</wp:align>
              </wp:positionV>
              <wp:extent cx="443865" cy="443865"/>
              <wp:effectExtent l="0" t="0" r="9525" b="9525"/>
              <wp:wrapNone/>
              <wp:docPr id="1"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BC3EC" w14:textId="4D10239A" w:rsidR="004B5027" w:rsidRPr="004B5027" w:rsidRDefault="004B5027" w:rsidP="00C56DD9">
                          <w:pPr>
                            <w:spacing w:after="0"/>
                            <w:ind w:leftChars="0" w:left="0" w:firstLineChars="0" w:firstLine="0"/>
                            <w:rPr>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72462" id="_x0000_t202" coordsize="21600,21600" o:spt="202" path="m,l,21600r21600,l21600,xe">
              <v:stroke joinstyle="miter"/>
              <v:path gradientshapeok="t" o:connecttype="rect"/>
            </v:shapetype>
            <v:shape id="Text Box 1" o:spid="_x0000_s1027"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A8BC3EC" w14:textId="4D10239A" w:rsidR="004B5027" w:rsidRPr="004B5027" w:rsidRDefault="004B5027" w:rsidP="00C56DD9">
                    <w:pPr>
                      <w:spacing w:after="0"/>
                      <w:ind w:leftChars="0" w:left="0" w:firstLineChars="0" w:firstLine="0"/>
                      <w:rPr>
                        <w:noProof/>
                        <w:color w:val="00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CBC"/>
    <w:multiLevelType w:val="multilevel"/>
    <w:tmpl w:val="FFFFFFFF"/>
    <w:lvl w:ilvl="0">
      <w:start w:val="1"/>
      <w:numFmt w:val="bullet"/>
      <w:pStyle w:val="Background1"/>
      <w:lvlText w:val="●"/>
      <w:lvlJc w:val="left"/>
      <w:pPr>
        <w:ind w:left="718" w:hanging="360"/>
      </w:pPr>
      <w:rPr>
        <w:rFonts w:ascii="Noto Sans Symbols" w:eastAsia="Noto Sans Symbols" w:hAnsi="Noto Sans Symbols" w:cs="Noto Sans Symbols"/>
        <w:vertAlign w:val="baseline"/>
      </w:rPr>
    </w:lvl>
    <w:lvl w:ilvl="1">
      <w:start w:val="1"/>
      <w:numFmt w:val="bullet"/>
      <w:pStyle w:val="Background2"/>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9BF78F8"/>
    <w:multiLevelType w:val="multilevel"/>
    <w:tmpl w:val="FFFFFFFF"/>
    <w:lvl w:ilvl="0">
      <w:start w:val="1"/>
      <w:numFmt w:val="bullet"/>
      <w:pStyle w:val="Definition"/>
      <w:lvlText w:val="●"/>
      <w:lvlJc w:val="left"/>
      <w:pPr>
        <w:ind w:left="1440" w:hanging="360"/>
      </w:pPr>
      <w:rPr>
        <w:rFonts w:ascii="Noto Sans Symbols" w:eastAsia="Noto Sans Symbols" w:hAnsi="Noto Sans Symbols" w:cs="Noto Sans Symbols"/>
        <w:vertAlign w:val="baseline"/>
      </w:rPr>
    </w:lvl>
    <w:lvl w:ilvl="1">
      <w:start w:val="1"/>
      <w:numFmt w:val="bullet"/>
      <w:pStyle w:val="Definition1"/>
      <w:lvlText w:val="o"/>
      <w:lvlJc w:val="left"/>
      <w:pPr>
        <w:ind w:left="2160" w:hanging="360"/>
      </w:pPr>
      <w:rPr>
        <w:rFonts w:ascii="Courier New" w:eastAsia="Courier New" w:hAnsi="Courier New" w:cs="Courier New"/>
        <w:vertAlign w:val="baseline"/>
      </w:rPr>
    </w:lvl>
    <w:lvl w:ilvl="2">
      <w:start w:val="1"/>
      <w:numFmt w:val="bullet"/>
      <w:pStyle w:val="Definition2"/>
      <w:lvlText w:val="▪"/>
      <w:lvlJc w:val="left"/>
      <w:pPr>
        <w:ind w:left="2880" w:hanging="360"/>
      </w:pPr>
      <w:rPr>
        <w:rFonts w:ascii="Noto Sans Symbols" w:eastAsia="Noto Sans Symbols" w:hAnsi="Noto Sans Symbols" w:cs="Noto Sans Symbols"/>
        <w:vertAlign w:val="baseline"/>
      </w:rPr>
    </w:lvl>
    <w:lvl w:ilvl="3">
      <w:start w:val="1"/>
      <w:numFmt w:val="bullet"/>
      <w:pStyle w:val="Definition3"/>
      <w:lvlText w:val="●"/>
      <w:lvlJc w:val="left"/>
      <w:pPr>
        <w:ind w:left="3600" w:hanging="360"/>
      </w:pPr>
      <w:rPr>
        <w:rFonts w:ascii="Noto Sans Symbols" w:eastAsia="Noto Sans Symbols" w:hAnsi="Noto Sans Symbols" w:cs="Noto Sans Symbols"/>
        <w:vertAlign w:val="baseline"/>
      </w:rPr>
    </w:lvl>
    <w:lvl w:ilvl="4">
      <w:start w:val="1"/>
      <w:numFmt w:val="bullet"/>
      <w:pStyle w:val="Definition4"/>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359A2233"/>
    <w:multiLevelType w:val="multilevel"/>
    <w:tmpl w:val="FFFFFFFF"/>
    <w:lvl w:ilvl="0">
      <w:start w:val="1"/>
      <w:numFmt w:val="decimal"/>
      <w:pStyle w:val="Bullet"/>
      <w:lvlText w:val="%1."/>
      <w:lvlJc w:val="left"/>
      <w:pPr>
        <w:tabs>
          <w:tab w:val="num" w:pos="720"/>
        </w:tabs>
        <w:ind w:left="720" w:hanging="720"/>
      </w:pPr>
    </w:lvl>
    <w:lvl w:ilvl="1">
      <w:start w:val="1"/>
      <w:numFmt w:val="decimal"/>
      <w:pStyle w:val="SubSchedule"/>
      <w:lvlText w:val="%2."/>
      <w:lvlJc w:val="left"/>
      <w:pPr>
        <w:tabs>
          <w:tab w:val="num" w:pos="1440"/>
        </w:tabs>
        <w:ind w:left="1440" w:hanging="720"/>
      </w:pPr>
    </w:lvl>
    <w:lvl w:ilvl="2">
      <w:start w:val="1"/>
      <w:numFmt w:val="decimal"/>
      <w:pStyle w:val="Part"/>
      <w:lvlText w:val="%3."/>
      <w:lvlJc w:val="left"/>
      <w:pPr>
        <w:tabs>
          <w:tab w:val="num" w:pos="2160"/>
        </w:tabs>
        <w:ind w:left="2160" w:hanging="720"/>
      </w:pPr>
    </w:lvl>
    <w:lvl w:ilvl="3">
      <w:start w:val="1"/>
      <w:numFmt w:val="decimal"/>
      <w:pStyle w:val="Sch1Heading"/>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Level8Number"/>
      <w:lvlText w:val="%8."/>
      <w:lvlJc w:val="left"/>
      <w:pPr>
        <w:tabs>
          <w:tab w:val="num" w:pos="5760"/>
        </w:tabs>
        <w:ind w:left="5760" w:hanging="720"/>
      </w:pPr>
    </w:lvl>
    <w:lvl w:ilvl="8">
      <w:start w:val="1"/>
      <w:numFmt w:val="decimal"/>
      <w:pStyle w:val="Level9Number"/>
      <w:lvlText w:val="%9."/>
      <w:lvlJc w:val="left"/>
      <w:pPr>
        <w:tabs>
          <w:tab w:val="num" w:pos="6480"/>
        </w:tabs>
        <w:ind w:left="6480" w:hanging="720"/>
      </w:pPr>
    </w:lvl>
  </w:abstractNum>
  <w:abstractNum w:abstractNumId="3" w15:restartNumberingAfterBreak="0">
    <w:nsid w:val="52857DFE"/>
    <w:multiLevelType w:val="multilevel"/>
    <w:tmpl w:val="FFFFFFFF"/>
    <w:lvl w:ilvl="0">
      <w:start w:val="1"/>
      <w:numFmt w:val="bullet"/>
      <w:pStyle w:val="ListBullet"/>
      <w:lvlText w:val="●"/>
      <w:lvlJc w:val="left"/>
      <w:pPr>
        <w:ind w:left="1440" w:hanging="360"/>
      </w:pPr>
      <w:rPr>
        <w:rFonts w:ascii="Noto Sans Symbols" w:eastAsia="Noto Sans Symbols" w:hAnsi="Noto Sans Symbols" w:cs="Noto Sans Symbols"/>
        <w:vertAlign w:val="baseline"/>
      </w:rPr>
    </w:lvl>
    <w:lvl w:ilvl="1">
      <w:start w:val="1"/>
      <w:numFmt w:val="bullet"/>
      <w:pStyle w:val="ListBullet2"/>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661F7AB2"/>
    <w:multiLevelType w:val="multilevel"/>
    <w:tmpl w:val="FFFFFFFF"/>
    <w:lvl w:ilvl="0">
      <w:start w:val="1"/>
      <w:numFmt w:val="decimal"/>
      <w:pStyle w:val="Appendix"/>
      <w:lvlText w:val="%1"/>
      <w:lvlJc w:val="left"/>
      <w:pPr>
        <w:ind w:left="720" w:hanging="720"/>
      </w:pPr>
      <w:rPr>
        <w:rFonts w:ascii="Calibri" w:eastAsia="Calibri" w:hAnsi="Calibri" w:cs="Calibri"/>
        <w:b w:val="0"/>
        <w:sz w:val="22"/>
        <w:szCs w:val="22"/>
        <w:vertAlign w:val="baseline"/>
      </w:rPr>
    </w:lvl>
    <w:lvl w:ilvl="1">
      <w:start w:val="1"/>
      <w:numFmt w:val="decimal"/>
      <w:lvlText w:val="%1.%2"/>
      <w:lvlJc w:val="left"/>
      <w:pPr>
        <w:ind w:left="1440" w:hanging="720"/>
      </w:pPr>
      <w:rPr>
        <w:rFonts w:ascii="Calibri" w:eastAsia="Calibri" w:hAnsi="Calibri" w:cs="Calibri"/>
        <w:b w:val="0"/>
        <w:sz w:val="22"/>
        <w:szCs w:val="22"/>
        <w:vertAlign w:val="baseline"/>
      </w:rPr>
    </w:lvl>
    <w:lvl w:ilvl="2">
      <w:start w:val="1"/>
      <w:numFmt w:val="decimal"/>
      <w:lvlText w:val="%1.%2.%3"/>
      <w:lvlJc w:val="left"/>
      <w:pPr>
        <w:ind w:left="2160" w:hanging="720"/>
      </w:pPr>
      <w:rPr>
        <w:rFonts w:ascii="Calibri" w:eastAsia="Calibri" w:hAnsi="Calibri" w:cs="Calibri"/>
        <w:b w:val="0"/>
        <w:sz w:val="22"/>
        <w:szCs w:val="22"/>
        <w:vertAlign w:val="baseline"/>
      </w:rPr>
    </w:lvl>
    <w:lvl w:ilvl="3">
      <w:start w:val="1"/>
      <w:numFmt w:val="lowerLetter"/>
      <w:lvlText w:val="(%4)"/>
      <w:lvlJc w:val="left"/>
      <w:pPr>
        <w:ind w:left="2880" w:hanging="720"/>
      </w:pPr>
      <w:rPr>
        <w:rFonts w:ascii="Calibri" w:eastAsia="Calibri" w:hAnsi="Calibri" w:cs="Calibri"/>
        <w:b w:val="0"/>
        <w:sz w:val="22"/>
        <w:szCs w:val="22"/>
        <w:vertAlign w:val="baseline"/>
      </w:rPr>
    </w:lvl>
    <w:lvl w:ilvl="4">
      <w:start w:val="1"/>
      <w:numFmt w:val="lowerRoman"/>
      <w:lvlText w:val="(%5)"/>
      <w:lvlJc w:val="left"/>
      <w:pPr>
        <w:ind w:left="3600" w:hanging="720"/>
      </w:pPr>
      <w:rPr>
        <w:rFonts w:ascii="Calibri" w:eastAsia="Calibri" w:hAnsi="Calibri" w:cs="Calibri"/>
        <w:b w:val="0"/>
        <w:sz w:val="22"/>
        <w:szCs w:val="22"/>
        <w:vertAlign w:val="baseline"/>
      </w:rPr>
    </w:lvl>
    <w:lvl w:ilvl="5">
      <w:start w:val="1"/>
      <w:numFmt w:val="upperRoman"/>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lowerLetter"/>
      <w:lvlText w:val="%8."/>
      <w:lvlJc w:val="left"/>
      <w:pPr>
        <w:ind w:left="5760" w:hanging="720"/>
      </w:pPr>
      <w:rPr>
        <w:vertAlign w:val="baseline"/>
      </w:rPr>
    </w:lvl>
    <w:lvl w:ilvl="8">
      <w:start w:val="1"/>
      <w:numFmt w:val="lowerRoman"/>
      <w:lvlText w:val="%9."/>
      <w:lvlJc w:val="left"/>
      <w:pPr>
        <w:ind w:left="6480" w:hanging="720"/>
      </w:pPr>
      <w:rPr>
        <w:vertAlign w:val="baseline"/>
      </w:rPr>
    </w:lvl>
  </w:abstractNum>
  <w:abstractNum w:abstractNumId="5" w15:restartNumberingAfterBreak="0">
    <w:nsid w:val="77490EE1"/>
    <w:multiLevelType w:val="multilevel"/>
    <w:tmpl w:val="FFFFFFFF"/>
    <w:lvl w:ilvl="0">
      <w:start w:val="1"/>
      <w:numFmt w:val="bullet"/>
      <w:pStyle w:val="Parties1"/>
      <w:lvlText w:val="●"/>
      <w:lvlJc w:val="left"/>
      <w:pPr>
        <w:ind w:left="1440" w:hanging="360"/>
      </w:pPr>
      <w:rPr>
        <w:rFonts w:ascii="Noto Sans Symbols" w:eastAsia="Noto Sans Symbols" w:hAnsi="Noto Sans Symbols" w:cs="Noto Sans Symbols"/>
        <w:vertAlign w:val="baseline"/>
      </w:rPr>
    </w:lvl>
    <w:lvl w:ilvl="1">
      <w:start w:val="1"/>
      <w:numFmt w:val="bullet"/>
      <w:pStyle w:val="Parties2"/>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1359116159">
    <w:abstractNumId w:val="0"/>
  </w:num>
  <w:num w:numId="2" w16cid:durableId="1788354156">
    <w:abstractNumId w:val="4"/>
  </w:num>
  <w:num w:numId="3" w16cid:durableId="83958732">
    <w:abstractNumId w:val="3"/>
  </w:num>
  <w:num w:numId="4" w16cid:durableId="1809317959">
    <w:abstractNumId w:val="5"/>
  </w:num>
  <w:num w:numId="5" w16cid:durableId="1010179494">
    <w:abstractNumId w:val="1"/>
  </w:num>
  <w:num w:numId="6" w16cid:durableId="737093984">
    <w:abstractNumId w:val="2"/>
  </w:num>
  <w:num w:numId="7" w16cid:durableId="100151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438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78"/>
    <w:rsid w:val="00006486"/>
    <w:rsid w:val="00023639"/>
    <w:rsid w:val="0002BD7D"/>
    <w:rsid w:val="000307AC"/>
    <w:rsid w:val="000353DE"/>
    <w:rsid w:val="000477C9"/>
    <w:rsid w:val="00061247"/>
    <w:rsid w:val="00072933"/>
    <w:rsid w:val="00092548"/>
    <w:rsid w:val="000A6F1F"/>
    <w:rsid w:val="000B7275"/>
    <w:rsid w:val="000C6652"/>
    <w:rsid w:val="000D693C"/>
    <w:rsid w:val="000E5B5B"/>
    <w:rsid w:val="00153431"/>
    <w:rsid w:val="00156C97"/>
    <w:rsid w:val="001570AA"/>
    <w:rsid w:val="00181826"/>
    <w:rsid w:val="00190081"/>
    <w:rsid w:val="001A2825"/>
    <w:rsid w:val="001B6525"/>
    <w:rsid w:val="001D22AF"/>
    <w:rsid w:val="00215609"/>
    <w:rsid w:val="00276D6A"/>
    <w:rsid w:val="002F4A3B"/>
    <w:rsid w:val="00366C97"/>
    <w:rsid w:val="003725B6"/>
    <w:rsid w:val="00372838"/>
    <w:rsid w:val="003A1A33"/>
    <w:rsid w:val="003E3D3F"/>
    <w:rsid w:val="003E5A38"/>
    <w:rsid w:val="003E7BAA"/>
    <w:rsid w:val="003F7C11"/>
    <w:rsid w:val="00411235"/>
    <w:rsid w:val="00467578"/>
    <w:rsid w:val="00490C3B"/>
    <w:rsid w:val="00493A73"/>
    <w:rsid w:val="004959AC"/>
    <w:rsid w:val="004B5027"/>
    <w:rsid w:val="004C473B"/>
    <w:rsid w:val="004D66C1"/>
    <w:rsid w:val="004E739E"/>
    <w:rsid w:val="005217A2"/>
    <w:rsid w:val="00544769"/>
    <w:rsid w:val="00562B33"/>
    <w:rsid w:val="0056335A"/>
    <w:rsid w:val="00563AF9"/>
    <w:rsid w:val="00583B2C"/>
    <w:rsid w:val="00584CBC"/>
    <w:rsid w:val="00594747"/>
    <w:rsid w:val="005A697D"/>
    <w:rsid w:val="005D43BE"/>
    <w:rsid w:val="005D4576"/>
    <w:rsid w:val="005E4062"/>
    <w:rsid w:val="006013DC"/>
    <w:rsid w:val="00645123"/>
    <w:rsid w:val="00647A81"/>
    <w:rsid w:val="0067260D"/>
    <w:rsid w:val="00684A3F"/>
    <w:rsid w:val="0069083C"/>
    <w:rsid w:val="0069624D"/>
    <w:rsid w:val="006A2616"/>
    <w:rsid w:val="006C22B6"/>
    <w:rsid w:val="006C36C8"/>
    <w:rsid w:val="0071691D"/>
    <w:rsid w:val="00716DED"/>
    <w:rsid w:val="00721C2B"/>
    <w:rsid w:val="00756196"/>
    <w:rsid w:val="0077302B"/>
    <w:rsid w:val="007747BC"/>
    <w:rsid w:val="00793014"/>
    <w:rsid w:val="007A6305"/>
    <w:rsid w:val="007B0C52"/>
    <w:rsid w:val="007D1CB4"/>
    <w:rsid w:val="00826584"/>
    <w:rsid w:val="008552E5"/>
    <w:rsid w:val="00887FC7"/>
    <w:rsid w:val="008A6EBD"/>
    <w:rsid w:val="008F2BD5"/>
    <w:rsid w:val="00964660"/>
    <w:rsid w:val="0097332C"/>
    <w:rsid w:val="00975377"/>
    <w:rsid w:val="009935FB"/>
    <w:rsid w:val="009B63C3"/>
    <w:rsid w:val="009E71DA"/>
    <w:rsid w:val="009E7718"/>
    <w:rsid w:val="00A2168D"/>
    <w:rsid w:val="00A8287F"/>
    <w:rsid w:val="00AB6A10"/>
    <w:rsid w:val="00AC5DE9"/>
    <w:rsid w:val="00B01704"/>
    <w:rsid w:val="00B06A67"/>
    <w:rsid w:val="00B20439"/>
    <w:rsid w:val="00B37345"/>
    <w:rsid w:val="00B736AD"/>
    <w:rsid w:val="00B911BA"/>
    <w:rsid w:val="00BA0701"/>
    <w:rsid w:val="00BC0267"/>
    <w:rsid w:val="00BF6F97"/>
    <w:rsid w:val="00C02717"/>
    <w:rsid w:val="00C35431"/>
    <w:rsid w:val="00C45300"/>
    <w:rsid w:val="00C56DD9"/>
    <w:rsid w:val="00C64DBD"/>
    <w:rsid w:val="00C75E02"/>
    <w:rsid w:val="00CB1364"/>
    <w:rsid w:val="00CB14A7"/>
    <w:rsid w:val="00CB7280"/>
    <w:rsid w:val="00CD615D"/>
    <w:rsid w:val="00D113BB"/>
    <w:rsid w:val="00D3140D"/>
    <w:rsid w:val="00D3307D"/>
    <w:rsid w:val="00D338AD"/>
    <w:rsid w:val="00D358D5"/>
    <w:rsid w:val="00D547F7"/>
    <w:rsid w:val="00E2247E"/>
    <w:rsid w:val="00E33097"/>
    <w:rsid w:val="00E33887"/>
    <w:rsid w:val="00E41761"/>
    <w:rsid w:val="00E707B5"/>
    <w:rsid w:val="00E70A3E"/>
    <w:rsid w:val="00ED3FA5"/>
    <w:rsid w:val="00EE4C73"/>
    <w:rsid w:val="00EF3A87"/>
    <w:rsid w:val="00F0252C"/>
    <w:rsid w:val="00F3533C"/>
    <w:rsid w:val="00F764F9"/>
    <w:rsid w:val="00F76AC7"/>
    <w:rsid w:val="00F816FB"/>
    <w:rsid w:val="00F834AA"/>
    <w:rsid w:val="00FA4402"/>
    <w:rsid w:val="00FB49F6"/>
    <w:rsid w:val="00FB77DD"/>
    <w:rsid w:val="02054B62"/>
    <w:rsid w:val="02F1AFD7"/>
    <w:rsid w:val="03FFA4FF"/>
    <w:rsid w:val="045DC169"/>
    <w:rsid w:val="06216D48"/>
    <w:rsid w:val="0709DE96"/>
    <w:rsid w:val="0825095F"/>
    <w:rsid w:val="082E3073"/>
    <w:rsid w:val="08C8D423"/>
    <w:rsid w:val="0B799A86"/>
    <w:rsid w:val="0BC5659D"/>
    <w:rsid w:val="0E549DB9"/>
    <w:rsid w:val="0E9692D3"/>
    <w:rsid w:val="0E9C7658"/>
    <w:rsid w:val="0EBECA16"/>
    <w:rsid w:val="0EEE5CA7"/>
    <w:rsid w:val="0F5AAD24"/>
    <w:rsid w:val="10BC0AE1"/>
    <w:rsid w:val="127CFCFC"/>
    <w:rsid w:val="129D1CD1"/>
    <w:rsid w:val="12F3BD27"/>
    <w:rsid w:val="139EA125"/>
    <w:rsid w:val="14950050"/>
    <w:rsid w:val="14CFB137"/>
    <w:rsid w:val="15B24354"/>
    <w:rsid w:val="16EFD115"/>
    <w:rsid w:val="177819CD"/>
    <w:rsid w:val="17E8E5BF"/>
    <w:rsid w:val="18E237C2"/>
    <w:rsid w:val="19DC5330"/>
    <w:rsid w:val="19F75A17"/>
    <w:rsid w:val="1A8C7E69"/>
    <w:rsid w:val="1C29071F"/>
    <w:rsid w:val="1CE8C00E"/>
    <w:rsid w:val="1D0187A5"/>
    <w:rsid w:val="1DC7662F"/>
    <w:rsid w:val="1DDEC5CF"/>
    <w:rsid w:val="1E08A0AA"/>
    <w:rsid w:val="1E5B10A0"/>
    <w:rsid w:val="1EF645A1"/>
    <w:rsid w:val="1F8FB077"/>
    <w:rsid w:val="22A42B96"/>
    <w:rsid w:val="23D4BBDB"/>
    <w:rsid w:val="2579EA6C"/>
    <w:rsid w:val="257F39FE"/>
    <w:rsid w:val="258B978F"/>
    <w:rsid w:val="25AA2B02"/>
    <w:rsid w:val="26407578"/>
    <w:rsid w:val="281128BA"/>
    <w:rsid w:val="283910A0"/>
    <w:rsid w:val="2948D42D"/>
    <w:rsid w:val="29BE8C73"/>
    <w:rsid w:val="29E3BE6F"/>
    <w:rsid w:val="29FE6437"/>
    <w:rsid w:val="2BEFA7B6"/>
    <w:rsid w:val="2BFC4572"/>
    <w:rsid w:val="2C766AEF"/>
    <w:rsid w:val="2D1D63B8"/>
    <w:rsid w:val="2F17A5DE"/>
    <w:rsid w:val="2F924549"/>
    <w:rsid w:val="30677917"/>
    <w:rsid w:val="3168CA1F"/>
    <w:rsid w:val="34353B2A"/>
    <w:rsid w:val="34C31463"/>
    <w:rsid w:val="366858D4"/>
    <w:rsid w:val="36906B92"/>
    <w:rsid w:val="390F3DF8"/>
    <w:rsid w:val="3973BF2D"/>
    <w:rsid w:val="397E735C"/>
    <w:rsid w:val="39F06B9A"/>
    <w:rsid w:val="3ACF1BEF"/>
    <w:rsid w:val="3CFC76F4"/>
    <w:rsid w:val="3E5C9F75"/>
    <w:rsid w:val="3E65D825"/>
    <w:rsid w:val="3EECB12F"/>
    <w:rsid w:val="3EF65E76"/>
    <w:rsid w:val="3FE1C0AE"/>
    <w:rsid w:val="405651B6"/>
    <w:rsid w:val="40A6F742"/>
    <w:rsid w:val="40B880BE"/>
    <w:rsid w:val="412CE6CB"/>
    <w:rsid w:val="421B8C22"/>
    <w:rsid w:val="44E714DE"/>
    <w:rsid w:val="45829631"/>
    <w:rsid w:val="46D14550"/>
    <w:rsid w:val="474FFE41"/>
    <w:rsid w:val="4771DDBC"/>
    <w:rsid w:val="4866EAD4"/>
    <w:rsid w:val="495BC264"/>
    <w:rsid w:val="4A1415C9"/>
    <w:rsid w:val="4BC78F56"/>
    <w:rsid w:val="4C6D2675"/>
    <w:rsid w:val="4CA63EA9"/>
    <w:rsid w:val="4D98F0ED"/>
    <w:rsid w:val="4DD3F487"/>
    <w:rsid w:val="4FB35111"/>
    <w:rsid w:val="51627114"/>
    <w:rsid w:val="522D2325"/>
    <w:rsid w:val="530C486E"/>
    <w:rsid w:val="557B1B02"/>
    <w:rsid w:val="5680A802"/>
    <w:rsid w:val="56EEE2FD"/>
    <w:rsid w:val="58439B82"/>
    <w:rsid w:val="5A5FEDE8"/>
    <w:rsid w:val="5AB33857"/>
    <w:rsid w:val="5BD068EC"/>
    <w:rsid w:val="5C0D4255"/>
    <w:rsid w:val="5CEBAD6E"/>
    <w:rsid w:val="5D9F46B3"/>
    <w:rsid w:val="5E0C0065"/>
    <w:rsid w:val="5E639349"/>
    <w:rsid w:val="5ED2479B"/>
    <w:rsid w:val="5FF75225"/>
    <w:rsid w:val="61CB25B3"/>
    <w:rsid w:val="655F1543"/>
    <w:rsid w:val="6576B6FD"/>
    <w:rsid w:val="661C3677"/>
    <w:rsid w:val="67B38D19"/>
    <w:rsid w:val="67CE8B1F"/>
    <w:rsid w:val="68373AFD"/>
    <w:rsid w:val="6861A2BE"/>
    <w:rsid w:val="68A559B4"/>
    <w:rsid w:val="69CFA714"/>
    <w:rsid w:val="6AEDA3D0"/>
    <w:rsid w:val="6BAA86F2"/>
    <w:rsid w:val="6BFD4AFB"/>
    <w:rsid w:val="6C0536FA"/>
    <w:rsid w:val="6CB306EE"/>
    <w:rsid w:val="6D6AB975"/>
    <w:rsid w:val="6DB3AF2D"/>
    <w:rsid w:val="6DCACF27"/>
    <w:rsid w:val="6E342030"/>
    <w:rsid w:val="6E393911"/>
    <w:rsid w:val="6E9DD41B"/>
    <w:rsid w:val="6F8E8BEA"/>
    <w:rsid w:val="70DBF1C2"/>
    <w:rsid w:val="70EFDFF0"/>
    <w:rsid w:val="73D178DB"/>
    <w:rsid w:val="745913BA"/>
    <w:rsid w:val="7474CA5E"/>
    <w:rsid w:val="748EFD63"/>
    <w:rsid w:val="75A5C60B"/>
    <w:rsid w:val="75FFE168"/>
    <w:rsid w:val="771468AA"/>
    <w:rsid w:val="77867BC6"/>
    <w:rsid w:val="78BBF94A"/>
    <w:rsid w:val="798E39DB"/>
    <w:rsid w:val="7AA5A73B"/>
    <w:rsid w:val="7B117270"/>
    <w:rsid w:val="7B6E595E"/>
    <w:rsid w:val="7B7A4478"/>
    <w:rsid w:val="7BB4DE82"/>
    <w:rsid w:val="7BFA15B9"/>
    <w:rsid w:val="7C97C539"/>
    <w:rsid w:val="7DC53F63"/>
    <w:rsid w:val="7E2B8F0A"/>
    <w:rsid w:val="7E3D5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F65F5"/>
  <w15:docId w15:val="{FBEB2027-B8C5-4A7F-BDB4-68386094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20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b/>
      <w:sz w:val="24"/>
      <w:szCs w:val="24"/>
    </w:rPr>
  </w:style>
  <w:style w:type="paragraph" w:styleId="Heading2">
    <w:name w:val="heading 2"/>
    <w:basedOn w:val="Normal"/>
    <w:next w:val="Normal"/>
    <w:uiPriority w:val="9"/>
    <w:unhideWhenUsed/>
    <w:qFormat/>
    <w:pPr>
      <w:keepNext/>
      <w:outlineLvl w:val="1"/>
    </w:pPr>
    <w:rPr>
      <w:b/>
      <w:sz w:val="23"/>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outlineLvl w:val="3"/>
    </w:pPr>
    <w:rPr>
      <w:sz w:val="20"/>
    </w:rPr>
  </w:style>
  <w:style w:type="paragraph" w:styleId="Heading5">
    <w:name w:val="heading 5"/>
    <w:basedOn w:val="Normal"/>
    <w:uiPriority w:val="9"/>
    <w:semiHidden/>
    <w:unhideWhenUsed/>
    <w:qFormat/>
    <w:pPr>
      <w:outlineLvl w:val="4"/>
    </w:pPr>
  </w:style>
  <w:style w:type="paragraph" w:styleId="Heading6">
    <w:name w:val="heading 6"/>
    <w:basedOn w:val="Normal"/>
    <w:next w:val="Normal"/>
    <w:uiPriority w:val="9"/>
    <w:semiHidden/>
    <w:unhideWhenUsed/>
    <w:qFormat/>
    <w:pPr>
      <w:keepNext/>
      <w:outlineLvl w:val="5"/>
    </w:pPr>
    <w:rPr>
      <w:color w:val="000000"/>
    </w:rPr>
  </w:style>
  <w:style w:type="paragraph" w:styleId="Heading7">
    <w:name w:val="heading 7"/>
    <w:basedOn w:val="Normal"/>
    <w:next w:val="Normal"/>
    <w:pPr>
      <w:keepNext/>
      <w:spacing w:after="120"/>
      <w:outlineLvl w:val="6"/>
    </w:pPr>
    <w:rPr>
      <w:b/>
      <w:color w:val="000000"/>
      <w:szCs w:val="24"/>
    </w:rPr>
  </w:style>
  <w:style w:type="paragraph" w:styleId="Heading8">
    <w:name w:val="heading 8"/>
    <w:basedOn w:val="Normal"/>
    <w:next w:val="Normal"/>
    <w:pPr>
      <w:keepNext/>
      <w:pageBreakBefore/>
      <w:outlineLvl w:val="7"/>
    </w:pPr>
    <w:rPr>
      <w:b/>
      <w:sz w:val="24"/>
      <w:szCs w:val="28"/>
    </w:rPr>
  </w:style>
  <w:style w:type="paragraph" w:styleId="Heading9">
    <w:name w:val="heading 9"/>
    <w:basedOn w:val="Normal"/>
    <w:pP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contextualSpacing/>
    </w:pPr>
    <w:rPr>
      <w:rFonts w:cs="Arial"/>
      <w:b/>
      <w:sz w:val="28"/>
      <w:szCs w:val="28"/>
    </w:rPr>
  </w:style>
  <w:style w:type="paragraph" w:styleId="Header">
    <w:name w:val="header"/>
    <w:basedOn w:val="Normal"/>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pPr>
      <w:spacing w:after="120"/>
    </w:pPr>
    <w:rPr>
      <w:b/>
      <w:sz w:val="20"/>
    </w:rPr>
  </w:style>
  <w:style w:type="paragraph" w:customStyle="1" w:styleId="Handouttitlesmalllogo">
    <w:name w:val="Handout title small logo"/>
    <w:basedOn w:val="Normal"/>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ind w:left="-1" w:hanging="1"/>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ind w:left="-1" w:hanging="1"/>
    </w:pPr>
  </w:style>
  <w:style w:type="paragraph" w:customStyle="1" w:styleId="Definition">
    <w:name w:val="Definition"/>
    <w:basedOn w:val="BodyText"/>
    <w:pPr>
      <w:numPr>
        <w:numId w:val="5"/>
      </w:numPr>
      <w:tabs>
        <w:tab w:val="left" w:pos="720"/>
      </w:tabs>
      <w:ind w:left="-1" w:hanging="1"/>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color w:val="auto"/>
      <w:w w:val="100"/>
      <w:position w:val="-1"/>
      <w:sz w:val="20"/>
      <w:effect w:val="none"/>
      <w:vertAlign w:val="baseline"/>
      <w:cs w:val="0"/>
      <w:em w:val="none"/>
    </w:rPr>
  </w:style>
  <w:style w:type="paragraph" w:styleId="E-mailSignature">
    <w:name w:val="E-mail Signature"/>
    <w:basedOn w:val="Normal"/>
  </w:style>
  <w:style w:type="paragraph" w:customStyle="1" w:styleId="Part">
    <w:name w:val="Part"/>
    <w:basedOn w:val="BodyText"/>
    <w:next w:val="BodyText"/>
    <w:pPr>
      <w:keepNext/>
      <w:numPr>
        <w:ilvl w:val="2"/>
        <w:numId w:val="6"/>
      </w:numPr>
      <w:ind w:left="-1" w:hanging="1"/>
    </w:pPr>
    <w:rPr>
      <w:b/>
      <w:sz w:val="24"/>
      <w:szCs w:val="24"/>
    </w:rPr>
  </w:style>
  <w:style w:type="paragraph" w:customStyle="1" w:styleId="Sch1Heading">
    <w:name w:val="Sch 1 Heading"/>
    <w:basedOn w:val="BodyText"/>
    <w:next w:val="Sch2Number"/>
    <w:pPr>
      <w:keepNext/>
      <w:numPr>
        <w:ilvl w:val="3"/>
        <w:numId w:val="6"/>
      </w:numPr>
      <w:ind w:left="-1" w:hanging="1"/>
    </w:pPr>
    <w:rPr>
      <w:b/>
    </w:rPr>
  </w:style>
  <w:style w:type="paragraph" w:customStyle="1" w:styleId="Sch2Number">
    <w:name w:val="Sch 2 Number"/>
    <w:basedOn w:val="BodyText"/>
    <w:pPr>
      <w:numPr>
        <w:ilvl w:val="4"/>
        <w:numId w:val="6"/>
      </w:numPr>
      <w:ind w:left="-1" w:hanging="1"/>
    </w:pPr>
  </w:style>
  <w:style w:type="paragraph" w:customStyle="1" w:styleId="Sch3Number">
    <w:name w:val="Sch 3 Number"/>
    <w:basedOn w:val="BodyText"/>
    <w:pPr>
      <w:numPr>
        <w:ilvl w:val="5"/>
        <w:numId w:val="6"/>
      </w:numPr>
      <w:ind w:left="-1" w:hanging="1"/>
    </w:pPr>
  </w:style>
  <w:style w:type="paragraph" w:styleId="BlockText">
    <w:name w:val="Block Text"/>
    <w:basedOn w:val="Normal"/>
    <w:pPr>
      <w:ind w:left="720" w:right="720"/>
    </w:pPr>
    <w:rPr>
      <w:color w:val="000000"/>
    </w:rPr>
  </w:style>
  <w:style w:type="paragraph" w:customStyle="1" w:styleId="Sch4Number">
    <w:name w:val="Sch 4 Number"/>
    <w:basedOn w:val="BodyText"/>
    <w:pPr>
      <w:numPr>
        <w:ilvl w:val="6"/>
        <w:numId w:val="6"/>
      </w:numPr>
      <w:ind w:left="-1" w:hanging="1"/>
    </w:pPr>
  </w:style>
  <w:style w:type="paragraph" w:styleId="TOC1">
    <w:name w:val="toc 1"/>
    <w:basedOn w:val="Normal"/>
    <w:next w:val="Normal"/>
    <w:pPr>
      <w:spacing w:before="60" w:after="60"/>
      <w:ind w:left="1440" w:hanging="720"/>
      <w:contextualSpacing/>
    </w:pPr>
    <w:rPr>
      <w:noProof/>
    </w:rPr>
  </w:style>
  <w:style w:type="paragraph" w:styleId="TOC2">
    <w:name w:val="toc 2"/>
    <w:basedOn w:val="Normal"/>
    <w:next w:val="Normal"/>
    <w:pPr>
      <w:spacing w:before="60" w:after="60"/>
      <w:ind w:left="1440" w:hanging="1440"/>
      <w:contextualSpacing/>
    </w:pPr>
    <w:rPr>
      <w:noProof/>
    </w:rPr>
  </w:style>
  <w:style w:type="paragraph" w:styleId="TOC3">
    <w:name w:val="toc 3"/>
    <w:basedOn w:val="Normal"/>
    <w:next w:val="Normal"/>
    <w:pPr>
      <w:spacing w:before="60" w:after="60"/>
      <w:ind w:left="1440" w:hanging="720"/>
      <w:contextualSpacing/>
    </w:pPr>
    <w:rPr>
      <w:noProof/>
    </w:rPr>
  </w:style>
  <w:style w:type="character" w:styleId="Hyperlink">
    <w:name w:val="Hyperlink"/>
    <w:rPr>
      <w:color w:val="E31B23"/>
      <w:w w:val="100"/>
      <w:position w:val="-1"/>
      <w:szCs w:val="22"/>
      <w:effect w:val="none"/>
      <w:vertAlign w:val="baseline"/>
      <w:cs w:val="0"/>
      <w:em w:val="none"/>
    </w:rPr>
  </w:style>
  <w:style w:type="character" w:styleId="FollowedHyperlink">
    <w:name w:val="FollowedHyperlink"/>
    <w:rPr>
      <w:color w:val="E31B23"/>
      <w:w w:val="100"/>
      <w:position w:val="-1"/>
      <w:szCs w:val="22"/>
      <w:effect w:val="none"/>
      <w:vertAlign w:val="baseline"/>
      <w:cs w:val="0"/>
      <w:em w:val="none"/>
    </w:rPr>
  </w:style>
  <w:style w:type="paragraph" w:customStyle="1" w:styleId="Parties1">
    <w:name w:val="Parties 1"/>
    <w:basedOn w:val="BodyText"/>
    <w:pPr>
      <w:numPr>
        <w:numId w:val="4"/>
      </w:numPr>
      <w:ind w:left="-1" w:hanging="1"/>
    </w:pPr>
  </w:style>
  <w:style w:type="paragraph" w:customStyle="1" w:styleId="Background1">
    <w:name w:val="Background 1"/>
    <w:basedOn w:val="BodyText"/>
    <w:pPr>
      <w:numPr>
        <w:numId w:val="1"/>
      </w:numPr>
      <w:ind w:left="-1" w:hanging="1"/>
    </w:pPr>
  </w:style>
  <w:style w:type="character" w:customStyle="1" w:styleId="Def">
    <w:name w:val="Def"/>
    <w:rPr>
      <w:b/>
      <w:color w:val="auto"/>
      <w:w w:val="100"/>
      <w:position w:val="-1"/>
      <w:effect w:val="none"/>
      <w:vertAlign w:val="baseline"/>
      <w:cs w:val="0"/>
      <w:em w:val="none"/>
    </w:rPr>
  </w:style>
  <w:style w:type="paragraph" w:customStyle="1" w:styleId="IntroHeading">
    <w:name w:val="Intro Heading"/>
    <w:basedOn w:val="BodyText"/>
    <w:next w:val="BodyText"/>
    <w:rPr>
      <w:b/>
      <w:sz w:val="24"/>
      <w:szCs w:val="24"/>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XExecution">
    <w:name w:val="X Execution"/>
    <w:basedOn w:val="Normal"/>
    <w:pPr>
      <w:ind w:right="459"/>
    </w:pPr>
  </w:style>
  <w:style w:type="paragraph" w:customStyle="1" w:styleId="Comments">
    <w:name w:val="Comments"/>
    <w:basedOn w:val="Normal"/>
    <w:pPr>
      <w:ind w:left="284"/>
    </w:pPr>
    <w:rPr>
      <w:i/>
    </w:rPr>
  </w:style>
  <w:style w:type="paragraph" w:customStyle="1" w:styleId="CoverDate">
    <w:name w:val="Cover Date"/>
    <w:basedOn w:val="BodyText"/>
    <w:next w:val="CoverText"/>
    <w:pPr>
      <w:jc w:val="center"/>
    </w:pPr>
    <w:rPr>
      <w:b/>
      <w:sz w:val="28"/>
    </w:rPr>
  </w:style>
  <w:style w:type="paragraph" w:customStyle="1" w:styleId="CoverText">
    <w:name w:val="Cover Text"/>
    <w:basedOn w:val="BodyText"/>
    <w:pPr>
      <w:jc w:val="center"/>
    </w:pPr>
  </w:style>
  <w:style w:type="character" w:customStyle="1" w:styleId="DefinitionTerm">
    <w:name w:val="Definition Term"/>
    <w:rPr>
      <w:b/>
      <w:color w:val="auto"/>
      <w:w w:val="100"/>
      <w:position w:val="-1"/>
      <w:effect w:val="none"/>
      <w:vertAlign w:val="baseline"/>
      <w:cs w:val="0"/>
      <w:em w:val="none"/>
    </w:rPr>
  </w:style>
  <w:style w:type="paragraph" w:customStyle="1" w:styleId="NewPage">
    <w:name w:val="New Page"/>
    <w:basedOn w:val="Normal"/>
    <w:pPr>
      <w:pageBreakBefore/>
    </w:pPr>
  </w:style>
  <w:style w:type="paragraph" w:customStyle="1" w:styleId="FrontInformation">
    <w:name w:val="FrontInformation"/>
    <w:pPr>
      <w:suppressAutoHyphens/>
      <w:spacing w:after="240" w:line="360" w:lineRule="auto"/>
      <w:ind w:leftChars="-1" w:left="-1" w:hangingChars="1"/>
      <w:textDirection w:val="btLr"/>
      <w:textAlignment w:val="top"/>
      <w:outlineLvl w:val="0"/>
    </w:pPr>
    <w:rPr>
      <w:color w:val="000000"/>
      <w:position w:val="-1"/>
      <w:lang w:eastAsia="en-US"/>
    </w:rPr>
  </w:style>
  <w:style w:type="character" w:customStyle="1" w:styleId="defitem">
    <w:name w:val="defitem"/>
    <w:rPr>
      <w:color w:val="auto"/>
      <w:w w:val="100"/>
      <w:position w:val="-1"/>
      <w:effect w:val="none"/>
      <w:vertAlign w:val="baseline"/>
      <w:cs w:val="0"/>
      <w:em w:val="none"/>
    </w:rPr>
  </w:style>
  <w:style w:type="character" w:customStyle="1" w:styleId="smallcaps">
    <w:name w:val="smallcaps"/>
    <w:rPr>
      <w:b/>
      <w:smallCaps/>
      <w:w w:val="100"/>
      <w:position w:val="-1"/>
      <w:effect w:val="none"/>
      <w:vertAlign w:val="baseline"/>
      <w:cs w:val="0"/>
      <w:em w:val="none"/>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tyle>
  <w:style w:type="paragraph" w:customStyle="1" w:styleId="Appendix">
    <w:name w:val="Appendix"/>
    <w:basedOn w:val="BodyText"/>
    <w:next w:val="BodyText"/>
    <w:pPr>
      <w:numPr>
        <w:numId w:val="2"/>
      </w:numPr>
      <w:ind w:hanging="1440"/>
    </w:pPr>
    <w:rPr>
      <w:b/>
      <w:sz w:val="24"/>
    </w:rPr>
  </w:style>
  <w:style w:type="paragraph" w:styleId="CommentText">
    <w:name w:val="annotation text"/>
    <w:basedOn w:val="Normal"/>
    <w:pPr>
      <w:spacing w:line="200" w:lineRule="atLeast"/>
    </w:pPr>
    <w:rPr>
      <w:color w:val="000000"/>
      <w:sz w:val="20"/>
    </w:rPr>
  </w:style>
  <w:style w:type="paragraph" w:customStyle="1" w:styleId="CoverDocumentTitle">
    <w:name w:val="Cover Document Title"/>
    <w:basedOn w:val="BodyText"/>
    <w:next w:val="CoverText"/>
    <w:pPr>
      <w:jc w:val="center"/>
    </w:pPr>
    <w:rPr>
      <w:b/>
      <w:sz w:val="32"/>
    </w:rPr>
  </w:style>
  <w:style w:type="paragraph" w:customStyle="1" w:styleId="SubSchedule">
    <w:name w:val="Sub Schedule"/>
    <w:basedOn w:val="BodyText"/>
    <w:next w:val="BodyText"/>
    <w:pPr>
      <w:numPr>
        <w:ilvl w:val="1"/>
        <w:numId w:val="6"/>
      </w:numPr>
      <w:ind w:left="-1" w:hanging="1"/>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ind w:left="-1" w:hanging="1"/>
    </w:pPr>
  </w:style>
  <w:style w:type="paragraph" w:customStyle="1" w:styleId="NormalSpaced">
    <w:name w:val="NormalSpaced"/>
    <w:basedOn w:val="Normal"/>
    <w:next w:val="Normal"/>
  </w:style>
  <w:style w:type="paragraph" w:customStyle="1" w:styleId="Bullet">
    <w:name w:val="Bullet"/>
    <w:basedOn w:val="Normal"/>
    <w:pPr>
      <w:numPr>
        <w:numId w:val="7"/>
      </w:numPr>
      <w:spacing w:after="120"/>
      <w:ind w:left="-1" w:hanging="1"/>
    </w:pPr>
  </w:style>
  <w:style w:type="paragraph" w:customStyle="1" w:styleId="Bullet2">
    <w:name w:val="Bullet2"/>
    <w:basedOn w:val="Normal"/>
    <w:pPr>
      <w:tabs>
        <w:tab w:val="num" w:pos="1440"/>
      </w:tabs>
      <w:spacing w:after="120"/>
    </w:pPr>
  </w:style>
  <w:style w:type="paragraph" w:customStyle="1" w:styleId="Bullet3">
    <w:name w:val="Bullet3"/>
    <w:basedOn w:val="Normal"/>
    <w:pPr>
      <w:ind w:left="720" w:hanging="360"/>
    </w:pPr>
  </w:style>
  <w:style w:type="paragraph" w:customStyle="1" w:styleId="NormalCell">
    <w:name w:val="NormalCell"/>
    <w:basedOn w:val="Normal"/>
  </w:style>
  <w:style w:type="paragraph" w:customStyle="1" w:styleId="NormalSmall">
    <w:name w:val="NormalSmall"/>
    <w:basedOn w:val="NormalCell"/>
    <w:rPr>
      <w:sz w:val="16"/>
    </w:rPr>
  </w:style>
  <w:style w:type="paragraph" w:customStyle="1" w:styleId="BulletSmall">
    <w:name w:val="Bullet Small"/>
    <w:basedOn w:val="Bullet"/>
    <w:pPr>
      <w:numPr>
        <w:numId w:val="0"/>
      </w:numPr>
      <w:ind w:leftChars="-1" w:left="-1" w:hangingChars="1" w:hanging="1"/>
    </w:pPr>
    <w:rPr>
      <w:sz w:val="16"/>
    </w:rPr>
  </w:style>
  <w:style w:type="paragraph" w:customStyle="1" w:styleId="Headlinedivider">
    <w:name w:val="Headline divider"/>
    <w:basedOn w:val="Normal"/>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pPr>
      <w:ind w:firstLine="210"/>
    </w:pPr>
    <w:rPr>
      <w:color w:val="000000"/>
    </w:rPr>
  </w:style>
  <w:style w:type="paragraph" w:styleId="BodyTextIndent">
    <w:name w:val="Body Text Indent"/>
    <w:basedOn w:val="Normal"/>
    <w:rPr>
      <w:color w:val="000000"/>
    </w:rPr>
  </w:style>
  <w:style w:type="paragraph" w:styleId="BodyTextFirstIndent2">
    <w:name w:val="Body Text First Indent 2"/>
    <w:basedOn w:val="Normal"/>
    <w:pPr>
      <w:ind w:left="357" w:firstLine="108"/>
    </w:pPr>
    <w:rPr>
      <w:color w:val="000000"/>
    </w:rPr>
  </w:style>
  <w:style w:type="paragraph" w:styleId="BodyTextIndent2">
    <w:name w:val="Body Text Indent 2"/>
    <w:basedOn w:val="Normal"/>
    <w:rPr>
      <w:color w:val="000000"/>
      <w:sz w:val="24"/>
    </w:rPr>
  </w:style>
  <w:style w:type="paragraph" w:styleId="BodyTextIndent3">
    <w:name w:val="Body Text Indent 3"/>
    <w:basedOn w:val="Normal"/>
    <w:rPr>
      <w:color w:val="000000"/>
      <w:sz w:val="16"/>
    </w:rPr>
  </w:style>
  <w:style w:type="paragraph" w:styleId="Caption">
    <w:name w:val="caption"/>
    <w:basedOn w:val="Normal"/>
    <w:pPr>
      <w:spacing w:before="120" w:after="120" w:line="200" w:lineRule="atLeast"/>
    </w:pPr>
    <w:rPr>
      <w:b/>
      <w:color w:val="000000"/>
      <w:sz w:val="20"/>
    </w:rPr>
  </w:style>
  <w:style w:type="paragraph" w:styleId="Closing">
    <w:name w:val="Closing"/>
    <w:basedOn w:val="Normal"/>
    <w:pPr>
      <w:ind w:left="4321"/>
    </w:pPr>
    <w:rPr>
      <w:color w:val="000000"/>
    </w:rPr>
  </w:style>
  <w:style w:type="paragraph" w:styleId="Date">
    <w:name w:val="Date"/>
    <w:basedOn w:val="Normal"/>
    <w:rPr>
      <w:color w:val="000000"/>
    </w:rPr>
  </w:style>
  <w:style w:type="paragraph" w:styleId="DocumentMap">
    <w:name w:val="Document Map"/>
    <w:basedOn w:val="Normal"/>
    <w:pPr>
      <w:spacing w:line="200" w:lineRule="atLeast"/>
    </w:pPr>
    <w:rPr>
      <w:color w:val="000000"/>
      <w:sz w:val="24"/>
    </w:rPr>
  </w:style>
  <w:style w:type="paragraph" w:styleId="EndnoteText">
    <w:name w:val="endnote text"/>
    <w:basedOn w:val="Normal"/>
    <w:pPr>
      <w:spacing w:line="200" w:lineRule="atLeast"/>
    </w:pPr>
    <w:rPr>
      <w:color w:val="000000"/>
      <w:sz w:val="20"/>
    </w:rPr>
  </w:style>
  <w:style w:type="paragraph" w:styleId="EnvelopeAddress">
    <w:name w:val="envelope address"/>
    <w:basedOn w:val="Normal"/>
    <w:pPr>
      <w:ind w:left="2880"/>
    </w:pPr>
    <w:rPr>
      <w:color w:val="000000"/>
      <w:sz w:val="24"/>
    </w:rPr>
  </w:style>
  <w:style w:type="paragraph" w:styleId="EnvelopeReturn">
    <w:name w:val="envelope return"/>
    <w:basedOn w:val="Normal"/>
    <w:rPr>
      <w:color w:val="000000"/>
      <w:sz w:val="20"/>
    </w:rPr>
  </w:style>
  <w:style w:type="paragraph" w:styleId="FootnoteText">
    <w:name w:val="footnote text"/>
    <w:basedOn w:val="Normal"/>
    <w:pPr>
      <w:keepLines/>
      <w:spacing w:after="0"/>
    </w:pPr>
    <w:rPr>
      <w:sz w:val="16"/>
      <w:szCs w:val="16"/>
    </w:rPr>
  </w:style>
  <w:style w:type="paragraph" w:styleId="Index1">
    <w:name w:val="index 1"/>
    <w:basedOn w:val="Normal"/>
    <w:pPr>
      <w:spacing w:line="200" w:lineRule="atLeast"/>
      <w:ind w:left="240" w:hanging="240"/>
    </w:pPr>
    <w:rPr>
      <w:color w:val="000000"/>
      <w:sz w:val="24"/>
    </w:rPr>
  </w:style>
  <w:style w:type="paragraph" w:styleId="Index2">
    <w:name w:val="index 2"/>
    <w:basedOn w:val="Normal"/>
    <w:pPr>
      <w:spacing w:line="200" w:lineRule="atLeast"/>
      <w:ind w:left="480" w:hanging="240"/>
    </w:pPr>
    <w:rPr>
      <w:color w:val="000000"/>
      <w:sz w:val="24"/>
    </w:rPr>
  </w:style>
  <w:style w:type="paragraph" w:styleId="Index3">
    <w:name w:val="index 3"/>
    <w:basedOn w:val="Normal"/>
    <w:pPr>
      <w:spacing w:line="200" w:lineRule="atLeast"/>
      <w:ind w:left="720" w:hanging="240"/>
    </w:pPr>
    <w:rPr>
      <w:color w:val="000000"/>
      <w:sz w:val="24"/>
    </w:rPr>
  </w:style>
  <w:style w:type="paragraph" w:styleId="Index4">
    <w:name w:val="index 4"/>
    <w:basedOn w:val="Normal"/>
    <w:pPr>
      <w:spacing w:line="200" w:lineRule="atLeast"/>
      <w:ind w:left="960" w:hanging="240"/>
    </w:pPr>
    <w:rPr>
      <w:color w:val="000000"/>
      <w:sz w:val="24"/>
    </w:rPr>
  </w:style>
  <w:style w:type="paragraph" w:styleId="Index5">
    <w:name w:val="index 5"/>
    <w:basedOn w:val="Normal"/>
    <w:pPr>
      <w:spacing w:line="200" w:lineRule="atLeast"/>
      <w:ind w:left="1200" w:hanging="240"/>
    </w:pPr>
    <w:rPr>
      <w:color w:val="000000"/>
      <w:sz w:val="24"/>
    </w:rPr>
  </w:style>
  <w:style w:type="paragraph" w:styleId="Index6">
    <w:name w:val="index 6"/>
    <w:basedOn w:val="Normal"/>
    <w:pPr>
      <w:spacing w:line="200" w:lineRule="atLeast"/>
      <w:ind w:left="1440" w:hanging="240"/>
    </w:pPr>
    <w:rPr>
      <w:color w:val="000000"/>
      <w:sz w:val="24"/>
    </w:rPr>
  </w:style>
  <w:style w:type="paragraph" w:styleId="Index7">
    <w:name w:val="index 7"/>
    <w:basedOn w:val="Normal"/>
    <w:pPr>
      <w:spacing w:line="200" w:lineRule="atLeast"/>
      <w:ind w:left="1680" w:hanging="240"/>
    </w:pPr>
    <w:rPr>
      <w:color w:val="000000"/>
      <w:sz w:val="24"/>
    </w:rPr>
  </w:style>
  <w:style w:type="paragraph" w:styleId="Index8">
    <w:name w:val="index 8"/>
    <w:basedOn w:val="Normal"/>
    <w:pPr>
      <w:spacing w:line="200" w:lineRule="atLeast"/>
      <w:ind w:left="1920" w:hanging="240"/>
    </w:pPr>
    <w:rPr>
      <w:color w:val="000000"/>
      <w:sz w:val="24"/>
    </w:rPr>
  </w:style>
  <w:style w:type="paragraph" w:styleId="Index9">
    <w:name w:val="index 9"/>
    <w:basedOn w:val="Normal"/>
    <w:pPr>
      <w:spacing w:line="200" w:lineRule="atLeast"/>
      <w:ind w:left="2160" w:hanging="240"/>
    </w:pPr>
    <w:rPr>
      <w:color w:val="000000"/>
      <w:sz w:val="24"/>
    </w:rPr>
  </w:style>
  <w:style w:type="paragraph" w:styleId="IndexHeading">
    <w:name w:val="index heading"/>
    <w:basedOn w:val="Normal"/>
    <w:pPr>
      <w:spacing w:line="200" w:lineRule="atLeast"/>
    </w:pPr>
    <w:rPr>
      <w:b/>
      <w:color w:val="000000"/>
      <w:sz w:val="24"/>
    </w:rPr>
  </w:style>
  <w:style w:type="paragraph" w:styleId="List">
    <w:name w:val="List"/>
    <w:basedOn w:val="Normal"/>
    <w:pPr>
      <w:ind w:left="720" w:hanging="720"/>
    </w:pPr>
    <w:rPr>
      <w:color w:val="000000"/>
    </w:rPr>
  </w:style>
  <w:style w:type="paragraph" w:styleId="List2">
    <w:name w:val="List 2"/>
    <w:basedOn w:val="Normal"/>
    <w:pPr>
      <w:ind w:left="714" w:hanging="357"/>
    </w:pPr>
    <w:rPr>
      <w:color w:val="000000"/>
      <w:sz w:val="24"/>
    </w:rPr>
  </w:style>
  <w:style w:type="paragraph" w:styleId="List3">
    <w:name w:val="List 3"/>
    <w:basedOn w:val="Normal"/>
    <w:pPr>
      <w:ind w:left="1077" w:hanging="357"/>
    </w:pPr>
    <w:rPr>
      <w:color w:val="000000"/>
      <w:sz w:val="24"/>
    </w:rPr>
  </w:style>
  <w:style w:type="paragraph" w:styleId="List4">
    <w:name w:val="List 4"/>
    <w:basedOn w:val="Normal"/>
    <w:pPr>
      <w:ind w:left="1434" w:hanging="357"/>
    </w:pPr>
    <w:rPr>
      <w:color w:val="000000"/>
      <w:sz w:val="24"/>
    </w:rPr>
  </w:style>
  <w:style w:type="paragraph" w:styleId="List5">
    <w:name w:val="List 5"/>
    <w:basedOn w:val="Normal"/>
    <w:pPr>
      <w:ind w:left="1797" w:hanging="357"/>
    </w:pPr>
    <w:rPr>
      <w:color w:val="000000"/>
      <w:sz w:val="24"/>
    </w:rPr>
  </w:style>
  <w:style w:type="paragraph" w:styleId="ListBullet">
    <w:name w:val="List Bullet"/>
    <w:basedOn w:val="Normal"/>
    <w:pPr>
      <w:numPr>
        <w:numId w:val="3"/>
      </w:numPr>
      <w:spacing w:after="120"/>
      <w:ind w:left="-1" w:hanging="1"/>
    </w:pPr>
  </w:style>
  <w:style w:type="paragraph" w:styleId="ListBullet2">
    <w:name w:val="List Bullet 2"/>
    <w:basedOn w:val="Normal"/>
    <w:pPr>
      <w:numPr>
        <w:ilvl w:val="1"/>
        <w:numId w:val="3"/>
      </w:numPr>
      <w:spacing w:after="120"/>
      <w:ind w:left="-1" w:hanging="1"/>
    </w:pPr>
  </w:style>
  <w:style w:type="paragraph" w:styleId="ListBullet3">
    <w:name w:val="List Bullet 3"/>
    <w:basedOn w:val="Normal"/>
    <w:pPr>
      <w:ind w:left="1077" w:hanging="357"/>
    </w:pPr>
    <w:rPr>
      <w:color w:val="000000"/>
      <w:sz w:val="24"/>
    </w:rPr>
  </w:style>
  <w:style w:type="paragraph" w:styleId="ListBullet4">
    <w:name w:val="List Bullet 4"/>
    <w:basedOn w:val="Normal"/>
    <w:pPr>
      <w:ind w:left="1434" w:hanging="357"/>
    </w:pPr>
    <w:rPr>
      <w:color w:val="000000"/>
      <w:sz w:val="24"/>
    </w:rPr>
  </w:style>
  <w:style w:type="paragraph" w:styleId="ListBullet5">
    <w:name w:val="List Bullet 5"/>
    <w:basedOn w:val="Normal"/>
    <w:pPr>
      <w:ind w:left="1797" w:hanging="357"/>
    </w:pPr>
    <w:rPr>
      <w:color w:val="000000"/>
      <w:sz w:val="24"/>
    </w:rPr>
  </w:style>
  <w:style w:type="paragraph" w:styleId="ListContinue">
    <w:name w:val="List Continue"/>
    <w:basedOn w:val="Normal"/>
    <w:pPr>
      <w:ind w:left="357"/>
    </w:pPr>
    <w:rPr>
      <w:color w:val="000000"/>
      <w:sz w:val="24"/>
    </w:rPr>
  </w:style>
  <w:style w:type="paragraph" w:styleId="ListContinue2">
    <w:name w:val="List Continue 2"/>
    <w:basedOn w:val="Normal"/>
    <w:pPr>
      <w:ind w:left="720"/>
    </w:pPr>
    <w:rPr>
      <w:color w:val="000000"/>
      <w:sz w:val="24"/>
    </w:rPr>
  </w:style>
  <w:style w:type="paragraph" w:styleId="ListContinue3">
    <w:name w:val="List Continue 3"/>
    <w:basedOn w:val="Normal"/>
    <w:pPr>
      <w:ind w:left="1077"/>
    </w:pPr>
    <w:rPr>
      <w:color w:val="000000"/>
      <w:sz w:val="24"/>
    </w:rPr>
  </w:style>
  <w:style w:type="paragraph" w:styleId="ListContinue4">
    <w:name w:val="List Continue 4"/>
    <w:basedOn w:val="Normal"/>
    <w:pPr>
      <w:ind w:left="1440"/>
    </w:pPr>
    <w:rPr>
      <w:color w:val="000000"/>
      <w:sz w:val="24"/>
    </w:rPr>
  </w:style>
  <w:style w:type="paragraph" w:styleId="ListContinue5">
    <w:name w:val="List Continue 5"/>
    <w:basedOn w:val="Normal"/>
    <w:pPr>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pPr>
      <w:ind w:left="1077" w:hanging="357"/>
    </w:pPr>
    <w:rPr>
      <w:color w:val="000000"/>
      <w:sz w:val="24"/>
    </w:rPr>
  </w:style>
  <w:style w:type="paragraph" w:styleId="ListNumber4">
    <w:name w:val="List Number 4"/>
    <w:basedOn w:val="Normal"/>
    <w:pPr>
      <w:ind w:left="1434" w:hanging="357"/>
    </w:pPr>
    <w:rPr>
      <w:color w:val="000000"/>
      <w:sz w:val="24"/>
    </w:rPr>
  </w:style>
  <w:style w:type="paragraph" w:styleId="ListNumber5">
    <w:name w:val="List Number 5"/>
    <w:basedOn w:val="Normal"/>
    <w:pPr>
      <w:ind w:left="1797" w:hanging="357"/>
    </w:pPr>
    <w:rPr>
      <w:color w:val="000000"/>
      <w:sz w:val="24"/>
    </w:rPr>
  </w:style>
  <w:style w:type="paragraph" w:styleId="MessageHeader">
    <w:name w:val="Message Header"/>
    <w:basedOn w:val="Normal"/>
    <w:pPr>
      <w:ind w:left="1077" w:hanging="1077"/>
    </w:pPr>
    <w:rPr>
      <w:color w:val="000000"/>
      <w:sz w:val="24"/>
    </w:rPr>
  </w:style>
  <w:style w:type="paragraph" w:styleId="NormalIndent">
    <w:name w:val="Normal Indent"/>
    <w:basedOn w:val="Normal"/>
    <w:pPr>
      <w:ind w:left="720"/>
    </w:pPr>
    <w:rPr>
      <w:color w:val="000000"/>
    </w:rPr>
  </w:style>
  <w:style w:type="paragraph" w:styleId="NoteHeading">
    <w:name w:val="Note Heading"/>
    <w:basedOn w:val="Normal"/>
    <w:rPr>
      <w:color w:val="000000"/>
      <w:sz w:val="24"/>
    </w:rPr>
  </w:style>
  <w:style w:type="paragraph" w:styleId="PlainText">
    <w:name w:val="Plain Text"/>
    <w:basedOn w:val="Normal"/>
    <w:rPr>
      <w:color w:val="000000"/>
      <w:sz w:val="20"/>
    </w:rPr>
  </w:style>
  <w:style w:type="paragraph" w:styleId="Salutation">
    <w:name w:val="Salutation"/>
    <w:basedOn w:val="Normal"/>
    <w:rPr>
      <w:color w:val="000000"/>
    </w:rPr>
  </w:style>
  <w:style w:type="paragraph" w:styleId="Signature">
    <w:name w:val="Signature"/>
    <w:basedOn w:val="Normal"/>
    <w:pPr>
      <w:ind w:left="4321"/>
    </w:pPr>
  </w:style>
  <w:style w:type="paragraph" w:styleId="Subtitle">
    <w:name w:val="Subtitle"/>
    <w:basedOn w:val="Normal"/>
    <w:next w:val="Normal"/>
    <w:uiPriority w:val="11"/>
    <w:qFormat/>
    <w:rPr>
      <w:b/>
      <w:sz w:val="24"/>
      <w:szCs w:val="24"/>
    </w:rPr>
  </w:style>
  <w:style w:type="paragraph" w:styleId="TOAHeading">
    <w:name w:val="toa heading"/>
    <w:basedOn w:val="Normal"/>
    <w:pPr>
      <w:spacing w:before="120" w:line="200" w:lineRule="atLeast"/>
    </w:pPr>
    <w:rPr>
      <w:b/>
      <w:color w:val="000000"/>
      <w:sz w:val="24"/>
    </w:rPr>
  </w:style>
  <w:style w:type="paragraph" w:styleId="TOC4">
    <w:name w:val="toc 4"/>
    <w:basedOn w:val="TOC3"/>
    <w:pPr>
      <w:ind w:left="2160"/>
    </w:pPr>
  </w:style>
  <w:style w:type="paragraph" w:styleId="TOC5">
    <w:name w:val="toc 5"/>
    <w:basedOn w:val="Normal"/>
    <w:pPr>
      <w:spacing w:before="60" w:after="60"/>
      <w:ind w:left="720"/>
      <w:contextualSpacing/>
    </w:pPr>
  </w:style>
  <w:style w:type="paragraph" w:styleId="TOC6">
    <w:name w:val="toc 6"/>
    <w:basedOn w:val="Normal"/>
    <w:pPr>
      <w:spacing w:before="60" w:after="60"/>
      <w:ind w:left="1440"/>
      <w:contextualSpacing/>
    </w:pPr>
  </w:style>
  <w:style w:type="paragraph" w:styleId="TOC7">
    <w:name w:val="toc 7"/>
    <w:basedOn w:val="Normal"/>
    <w:pPr>
      <w:spacing w:line="200" w:lineRule="atLeast"/>
      <w:ind w:left="1440"/>
    </w:pPr>
    <w:rPr>
      <w:color w:val="000000"/>
      <w:sz w:val="24"/>
    </w:rPr>
  </w:style>
  <w:style w:type="paragraph" w:styleId="TOC8">
    <w:name w:val="toc 8"/>
    <w:basedOn w:val="Normal"/>
    <w:pPr>
      <w:spacing w:line="200" w:lineRule="atLeast"/>
      <w:ind w:left="1680"/>
    </w:pPr>
    <w:rPr>
      <w:color w:val="000000"/>
      <w:sz w:val="24"/>
    </w:rPr>
  </w:style>
  <w:style w:type="paragraph" w:styleId="TOC9">
    <w:name w:val="toc 9"/>
    <w:basedOn w:val="Normal"/>
    <w:pPr>
      <w:spacing w:line="200" w:lineRule="atLeast"/>
      <w:ind w:left="1920"/>
    </w:pPr>
    <w:rPr>
      <w:color w:val="000000"/>
      <w:sz w:val="24"/>
    </w:rPr>
  </w:style>
  <w:style w:type="paragraph" w:styleId="TableofAuthorities">
    <w:name w:val="table of authorities"/>
    <w:basedOn w:val="Normal"/>
    <w:pPr>
      <w:spacing w:line="200" w:lineRule="atLeast"/>
      <w:ind w:left="240" w:hanging="240"/>
    </w:pPr>
    <w:rPr>
      <w:color w:val="000000"/>
      <w:sz w:val="24"/>
    </w:rPr>
  </w:style>
  <w:style w:type="paragraph" w:styleId="TableofFigures">
    <w:name w:val="table of figures"/>
    <w:basedOn w:val="Normal"/>
    <w:pPr>
      <w:spacing w:line="200" w:lineRule="atLeast"/>
      <w:ind w:left="480" w:hanging="480"/>
    </w:pPr>
    <w:rPr>
      <w:color w:val="000000"/>
      <w:sz w:val="24"/>
    </w:rPr>
  </w:style>
  <w:style w:type="character" w:styleId="CommentReference">
    <w:name w:val="annotation reference"/>
    <w:rPr>
      <w:rFonts w:ascii="Calibri" w:hAnsi="Calibri"/>
      <w:color w:val="000000"/>
      <w:w w:val="100"/>
      <w:position w:val="-1"/>
      <w:sz w:val="16"/>
      <w:effect w:val="none"/>
      <w:vertAlign w:val="baseline"/>
      <w:cs w:val="0"/>
      <w:em w:val="none"/>
    </w:rPr>
  </w:style>
  <w:style w:type="character" w:styleId="Emphasis">
    <w:name w:val="Emphasis"/>
    <w:rPr>
      <w:i/>
      <w:color w:val="auto"/>
      <w:w w:val="100"/>
      <w:position w:val="-1"/>
      <w:effect w:val="none"/>
      <w:vertAlign w:val="baseline"/>
      <w:cs w:val="0"/>
      <w:em w:val="none"/>
    </w:rPr>
  </w:style>
  <w:style w:type="character" w:styleId="EndnoteReference">
    <w:name w:val="endnote reference"/>
    <w:rPr>
      <w:rFonts w:ascii="Calibri" w:hAnsi="Calibri"/>
      <w:color w:val="000000"/>
      <w:w w:val="100"/>
      <w:position w:val="-1"/>
      <w:sz w:val="24"/>
      <w:effect w:val="none"/>
      <w:vertAlign w:val="superscript"/>
      <w:cs w:val="0"/>
      <w:em w:val="none"/>
    </w:rPr>
  </w:style>
  <w:style w:type="character" w:styleId="FootnoteReference">
    <w:name w:val="footnote reference"/>
    <w:rPr>
      <w:color w:val="auto"/>
      <w:w w:val="100"/>
      <w:position w:val="-1"/>
      <w:effect w:val="none"/>
      <w:vertAlign w:val="superscript"/>
      <w:cs w:val="0"/>
      <w:em w:val="none"/>
    </w:rPr>
  </w:style>
  <w:style w:type="character" w:styleId="LineNumber">
    <w:name w:val="line number"/>
    <w:rPr>
      <w:rFonts w:ascii="Calibri" w:hAnsi="Calibri"/>
      <w:color w:val="000000"/>
      <w:w w:val="100"/>
      <w:position w:val="-1"/>
      <w:sz w:val="22"/>
      <w:effect w:val="none"/>
      <w:vertAlign w:val="baseline"/>
      <w:cs w:val="0"/>
      <w:em w:val="none"/>
    </w:rPr>
  </w:style>
  <w:style w:type="character" w:styleId="Strong">
    <w:name w:val="Strong"/>
    <w:rPr>
      <w:b/>
      <w:color w:val="auto"/>
      <w:w w:val="100"/>
      <w:position w:val="-1"/>
      <w:effect w:val="none"/>
      <w:vertAlign w:val="baseline"/>
      <w:cs w:val="0"/>
      <w:em w:val="none"/>
    </w:rPr>
  </w:style>
  <w:style w:type="paragraph" w:customStyle="1" w:styleId="VWVVATnumber">
    <w:name w:val="VWV VAT number"/>
    <w:basedOn w:val="VWVourreferences"/>
  </w:style>
  <w:style w:type="paragraph" w:styleId="NormalWeb">
    <w:name w:val="Normal (Web)"/>
    <w:basedOn w:val="Normal"/>
    <w:rPr>
      <w:szCs w:val="24"/>
    </w:rPr>
  </w:style>
  <w:style w:type="paragraph" w:customStyle="1" w:styleId="Definition1">
    <w:name w:val="Definition 1"/>
    <w:basedOn w:val="BodyText"/>
    <w:pPr>
      <w:numPr>
        <w:ilvl w:val="1"/>
        <w:numId w:val="5"/>
      </w:numPr>
      <w:ind w:left="-1" w:hanging="1"/>
    </w:pPr>
  </w:style>
  <w:style w:type="paragraph" w:customStyle="1" w:styleId="Parties2">
    <w:name w:val="Parties 2"/>
    <w:basedOn w:val="BodyText"/>
    <w:pPr>
      <w:numPr>
        <w:ilvl w:val="1"/>
        <w:numId w:val="4"/>
      </w:numPr>
      <w:ind w:left="-1" w:hanging="1"/>
    </w:pPr>
  </w:style>
  <w:style w:type="paragraph" w:customStyle="1" w:styleId="CoverPartyName">
    <w:name w:val="Cover Party Name"/>
    <w:basedOn w:val="BodyText"/>
    <w:next w:val="CoverText"/>
    <w:pPr>
      <w:jc w:val="center"/>
    </w:pPr>
    <w:rPr>
      <w:b/>
      <w:sz w:val="28"/>
      <w:szCs w:val="24"/>
    </w:rPr>
  </w:style>
  <w:style w:type="character" w:customStyle="1" w:styleId="intro">
    <w:name w:val="intro"/>
    <w:rPr>
      <w:b/>
      <w:w w:val="100"/>
      <w:position w:val="-1"/>
      <w:sz w:val="24"/>
      <w:effect w:val="none"/>
      <w:vertAlign w:val="baseline"/>
      <w:cs w:val="0"/>
      <w:em w:val="none"/>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ind w:left="-1" w:hanging="1"/>
    </w:pPr>
  </w:style>
  <w:style w:type="paragraph" w:customStyle="1" w:styleId="Level1Heading">
    <w:name w:val="Level 1 Heading"/>
    <w:basedOn w:val="BodyText"/>
    <w:next w:val="Level2Number"/>
    <w:pPr>
      <w:keepNext/>
      <w:tabs>
        <w:tab w:val="num" w:pos="720"/>
      </w:tabs>
    </w:pPr>
    <w:rPr>
      <w:b/>
      <w:sz w:val="24"/>
      <w:szCs w:val="24"/>
    </w:rPr>
  </w:style>
  <w:style w:type="paragraph" w:customStyle="1" w:styleId="Level2Number">
    <w:name w:val="Level 2 Number"/>
    <w:basedOn w:val="BodyText"/>
    <w:pPr>
      <w:tabs>
        <w:tab w:val="num" w:pos="1440"/>
      </w:tabs>
    </w:pPr>
  </w:style>
  <w:style w:type="paragraph" w:customStyle="1" w:styleId="BodyText5">
    <w:name w:val="Body Text 5"/>
    <w:basedOn w:val="BodyText"/>
    <w:pPr>
      <w:ind w:left="2880"/>
    </w:pPr>
  </w:style>
  <w:style w:type="paragraph" w:customStyle="1" w:styleId="Level3Number">
    <w:name w:val="Level 3 Number"/>
    <w:basedOn w:val="BodyText"/>
    <w:pPr>
      <w:tabs>
        <w:tab w:val="num" w:pos="2160"/>
      </w:tabs>
    </w:pPr>
  </w:style>
  <w:style w:type="paragraph" w:customStyle="1" w:styleId="Level4Number">
    <w:name w:val="Level 4 Number"/>
    <w:basedOn w:val="BodyText"/>
    <w:pPr>
      <w:tabs>
        <w:tab w:val="num" w:pos="2880"/>
      </w:tabs>
    </w:pPr>
  </w:style>
  <w:style w:type="paragraph" w:customStyle="1" w:styleId="Level5Number">
    <w:name w:val="Level 5 Number"/>
    <w:basedOn w:val="BodyText"/>
    <w:pPr>
      <w:tabs>
        <w:tab w:val="num" w:pos="3600"/>
      </w:tabs>
    </w:pPr>
  </w:style>
  <w:style w:type="paragraph" w:customStyle="1" w:styleId="Level6Number">
    <w:name w:val="Level 6 Number"/>
    <w:basedOn w:val="BodyText"/>
    <w:pPr>
      <w:tabs>
        <w:tab w:val="num" w:pos="4320"/>
      </w:tabs>
    </w:pPr>
  </w:style>
  <w:style w:type="paragraph" w:customStyle="1" w:styleId="Level7Number">
    <w:name w:val="Level 7 Number"/>
    <w:basedOn w:val="BodyText"/>
    <w:pPr>
      <w:tabs>
        <w:tab w:val="num" w:pos="5040"/>
      </w:tabs>
    </w:pPr>
  </w:style>
  <w:style w:type="paragraph" w:customStyle="1" w:styleId="Level8Number">
    <w:name w:val="Level 8 Number"/>
    <w:basedOn w:val="BodyText"/>
    <w:pPr>
      <w:numPr>
        <w:ilvl w:val="7"/>
        <w:numId w:val="8"/>
      </w:numPr>
      <w:ind w:left="-1" w:hanging="1"/>
    </w:pPr>
  </w:style>
  <w:style w:type="paragraph" w:customStyle="1" w:styleId="Level9Number">
    <w:name w:val="Level 9 Number"/>
    <w:basedOn w:val="BodyText"/>
    <w:pPr>
      <w:numPr>
        <w:ilvl w:val="8"/>
        <w:numId w:val="8"/>
      </w:numPr>
      <w:ind w:left="-1" w:hanging="1"/>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tabs>
        <w:tab w:val="num" w:pos="5760"/>
      </w:tabs>
    </w:pPr>
  </w:style>
  <w:style w:type="paragraph" w:customStyle="1" w:styleId="Sch6Number">
    <w:name w:val="Sch 6 Number"/>
    <w:basedOn w:val="BodyText"/>
    <w:pPr>
      <w:tabs>
        <w:tab w:val="num" w:pos="6480"/>
      </w:tabs>
    </w:pPr>
  </w:style>
  <w:style w:type="character" w:styleId="HTMLAcronym">
    <w:name w:val="HTML Acronym"/>
    <w:rPr>
      <w:rFonts w:ascii="Calibri" w:hAnsi="Calibri"/>
      <w:w w:val="100"/>
      <w:position w:val="-1"/>
      <w:effect w:val="none"/>
      <w:vertAlign w:val="baseline"/>
      <w:cs w:val="0"/>
      <w:em w:val="none"/>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w w:val="100"/>
      <w:position w:val="-1"/>
      <w:effect w:val="none"/>
      <w:vertAlign w:val="baseline"/>
      <w:cs w:val="0"/>
      <w:em w:val="none"/>
    </w:rPr>
  </w:style>
  <w:style w:type="paragraph" w:customStyle="1" w:styleId="Formnote">
    <w:name w:val="Form note"/>
    <w:basedOn w:val="Normal"/>
    <w:next w:val="Tabletext"/>
    <w:pPr>
      <w:spacing w:after="0"/>
    </w:pPr>
    <w:rPr>
      <w:sz w:val="18"/>
    </w:rPr>
  </w:style>
  <w:style w:type="paragraph" w:styleId="HTMLAddress">
    <w:name w:val="HTML Address"/>
    <w:basedOn w:val="Normal"/>
    <w:rPr>
      <w:i/>
      <w:iCs/>
    </w:rPr>
  </w:style>
  <w:style w:type="character" w:styleId="HTMLCite">
    <w:name w:val="HTML Cite"/>
    <w:rPr>
      <w:rFonts w:ascii="Calibri" w:hAnsi="Calibri"/>
      <w:i/>
      <w:iCs/>
      <w:w w:val="100"/>
      <w:position w:val="-1"/>
      <w:effect w:val="none"/>
      <w:vertAlign w:val="baseline"/>
      <w:cs w:val="0"/>
      <w:em w:val="none"/>
    </w:rPr>
  </w:style>
  <w:style w:type="character" w:styleId="HTMLCode">
    <w:name w:val="HTML Code"/>
    <w:rPr>
      <w:rFonts w:ascii="Calibri" w:hAnsi="Calibri" w:cs="Courier New"/>
      <w:w w:val="100"/>
      <w:position w:val="-1"/>
      <w:sz w:val="20"/>
      <w:szCs w:val="20"/>
      <w:effect w:val="none"/>
      <w:vertAlign w:val="baseline"/>
      <w:cs w:val="0"/>
      <w:em w:val="none"/>
    </w:rPr>
  </w:style>
  <w:style w:type="character" w:styleId="HTMLDefinition">
    <w:name w:val="HTML Definition"/>
    <w:rPr>
      <w:rFonts w:ascii="Calibri" w:hAnsi="Calibri"/>
      <w:i/>
      <w:iCs/>
      <w:w w:val="100"/>
      <w:position w:val="-1"/>
      <w:effect w:val="none"/>
      <w:vertAlign w:val="baseline"/>
      <w:cs w:val="0"/>
      <w:em w:val="none"/>
    </w:rPr>
  </w:style>
  <w:style w:type="character" w:styleId="HTMLKeyboard">
    <w:name w:val="HTML Keyboard"/>
    <w:rPr>
      <w:rFonts w:ascii="Calibri" w:hAnsi="Calibri" w:cs="Courier New"/>
      <w:w w:val="100"/>
      <w:position w:val="-1"/>
      <w:sz w:val="20"/>
      <w:szCs w:val="20"/>
      <w:effect w:val="none"/>
      <w:vertAlign w:val="baseline"/>
      <w:cs w:val="0"/>
      <w:em w:val="none"/>
    </w:rPr>
  </w:style>
  <w:style w:type="paragraph" w:styleId="HTMLPreformatted">
    <w:name w:val="HTML Preformatted"/>
    <w:basedOn w:val="Normal"/>
    <w:rPr>
      <w:rFonts w:cs="Courier New"/>
      <w:sz w:val="20"/>
    </w:rPr>
  </w:style>
  <w:style w:type="character" w:styleId="HTMLSample">
    <w:name w:val="HTML Sample"/>
    <w:rPr>
      <w:rFonts w:ascii="Calibri" w:hAnsi="Calibri" w:cs="Courier New"/>
      <w:w w:val="100"/>
      <w:position w:val="-1"/>
      <w:effect w:val="none"/>
      <w:vertAlign w:val="baseline"/>
      <w:cs w:val="0"/>
      <w:em w:val="none"/>
    </w:rPr>
  </w:style>
  <w:style w:type="paragraph" w:customStyle="1" w:styleId="CoverPartyRole">
    <w:name w:val="Cover Party Role"/>
    <w:basedOn w:val="BodyText"/>
    <w:next w:val="CoverText"/>
    <w:pPr>
      <w:jc w:val="center"/>
    </w:pPr>
    <w:rPr>
      <w:b/>
      <w:sz w:val="24"/>
    </w:rPr>
  </w:style>
  <w:style w:type="character" w:styleId="HTMLTypewriter">
    <w:name w:val="HTML Typewriter"/>
    <w:rPr>
      <w:rFonts w:ascii="Calibri" w:hAnsi="Calibri" w:cs="Courier New"/>
      <w:w w:val="100"/>
      <w:position w:val="-1"/>
      <w:sz w:val="20"/>
      <w:szCs w:val="20"/>
      <w:effect w:val="none"/>
      <w:vertAlign w:val="baseline"/>
      <w:cs w:val="0"/>
      <w:em w:val="none"/>
    </w:rPr>
  </w:style>
  <w:style w:type="character" w:styleId="HTMLVariable">
    <w:name w:val="HTML Variable"/>
    <w:rPr>
      <w:rFonts w:ascii="Calibri" w:hAnsi="Calibri"/>
      <w:i/>
      <w:iCs/>
      <w:w w:val="100"/>
      <w:position w:val="-1"/>
      <w:effect w:val="none"/>
      <w:vertAlign w:val="baseline"/>
      <w:cs w:val="0"/>
      <w:em w:val="none"/>
    </w:rPr>
  </w:style>
  <w:style w:type="paragraph" w:customStyle="1" w:styleId="Independentlista">
    <w:name w:val="Independent list (a)"/>
    <w:basedOn w:val="Normal"/>
    <w:pPr>
      <w:tabs>
        <w:tab w:val="num" w:pos="720"/>
      </w:tabs>
    </w:p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TableGrid">
    <w:name w:val="Table Grid"/>
    <w:basedOn w:val="TableNormal"/>
    <w:pPr>
      <w:suppressAutoHyphens/>
      <w:spacing w:after="120" w:line="1" w:lineRule="atLeast"/>
      <w:ind w:leftChars="-1" w:left="-1" w:hangingChars="1"/>
      <w:textDirection w:val="btLr"/>
      <w:textAlignment w:val="top"/>
      <w:outlineLvl w:val="0"/>
    </w:pPr>
    <w:rPr>
      <w:position w:val="-1"/>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tabs>
        <w:tab w:val="num" w:pos="720"/>
      </w:tabs>
    </w:pPr>
  </w:style>
  <w:style w:type="paragraph" w:customStyle="1" w:styleId="OfficeLevel2">
    <w:name w:val="Office Level 2"/>
    <w:basedOn w:val="OfficeLevel1"/>
    <w:pPr>
      <w:tabs>
        <w:tab w:val="clear" w:pos="720"/>
        <w:tab w:val="num" w:pos="1440"/>
      </w:tabs>
    </w:pPr>
  </w:style>
  <w:style w:type="paragraph" w:customStyle="1" w:styleId="OfficeLevel3">
    <w:name w:val="Office Level 3"/>
    <w:basedOn w:val="OfficeLevel2"/>
    <w:pPr>
      <w:tabs>
        <w:tab w:val="clear" w:pos="1440"/>
        <w:tab w:val="num" w:pos="2160"/>
      </w:tabs>
    </w:pPr>
  </w:style>
  <w:style w:type="paragraph" w:customStyle="1" w:styleId="OfficeLevel4">
    <w:name w:val="Office Level 4"/>
    <w:basedOn w:val="OfficeLevel3"/>
    <w:pPr>
      <w:tabs>
        <w:tab w:val="clear" w:pos="2160"/>
        <w:tab w:val="num" w:pos="2880"/>
      </w:tabs>
    </w:pPr>
  </w:style>
  <w:style w:type="paragraph" w:customStyle="1" w:styleId="OfficeLevel5">
    <w:name w:val="Office Level 5"/>
    <w:basedOn w:val="OfficeLevel4"/>
    <w:pPr>
      <w:tabs>
        <w:tab w:val="clear" w:pos="2880"/>
        <w:tab w:val="num" w:pos="3600"/>
      </w:tabs>
    </w:pPr>
  </w:style>
  <w:style w:type="paragraph" w:customStyle="1" w:styleId="Schedule">
    <w:name w:val="Schedule"/>
    <w:basedOn w:val="BodyText"/>
    <w:next w:val="BodyText"/>
    <w:pPr>
      <w:keepNext/>
      <w:tabs>
        <w:tab w:val="num" w:pos="720"/>
      </w:tabs>
      <w:ind w:left="1440" w:hanging="1440"/>
    </w:pPr>
    <w:rPr>
      <w:b/>
      <w:sz w:val="24"/>
    </w:rPr>
  </w:style>
  <w:style w:type="paragraph" w:styleId="BalloonText">
    <w:name w:val="Balloon Text"/>
    <w:basedOn w:val="Normal"/>
    <w:rPr>
      <w:rFonts w:cs="Tahoma"/>
      <w:sz w:val="16"/>
      <w:szCs w:val="16"/>
    </w:rPr>
  </w:style>
  <w:style w:type="paragraph" w:styleId="CommentSubject">
    <w:name w:val="annotation subject"/>
    <w:basedOn w:val="CommentText"/>
    <w:next w:val="CommentText"/>
    <w:pPr>
      <w:spacing w:line="240" w:lineRule="auto"/>
    </w:pPr>
    <w:rPr>
      <w:b/>
      <w:bCs/>
      <w:color w:val="auto"/>
    </w:rPr>
  </w:style>
  <w:style w:type="table" w:styleId="Table3Deffects1">
    <w:name w:val="Table 3D effects 1"/>
    <w:basedOn w:val="TableNormal"/>
    <w:pPr>
      <w:suppressAutoHyphens/>
      <w:spacing w:after="240" w:line="1" w:lineRule="atLeast"/>
      <w:ind w:leftChars="-1" w:left="-1" w:hangingChars="1"/>
      <w:textDirection w:val="btLr"/>
      <w:textAlignment w:val="top"/>
      <w:outlineLvl w:val="0"/>
    </w:pPr>
    <w:rPr>
      <w:position w:val="-1"/>
    </w:rPr>
    <w:tblPr/>
  </w:style>
  <w:style w:type="table" w:styleId="Table3Deffects2">
    <w:name w:val="Table 3D effects 2"/>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3Deffects3">
    <w:name w:val="Table 3D effects 3"/>
    <w:basedOn w:val="TableNormal"/>
    <w:pPr>
      <w:suppressAutoHyphens/>
      <w:spacing w:after="240" w:line="1" w:lineRule="atLeast"/>
      <w:ind w:leftChars="-1" w:left="-1" w:hangingChars="1"/>
      <w:textDirection w:val="btLr"/>
      <w:textAlignment w:val="top"/>
      <w:outlineLvl w:val="0"/>
    </w:pPr>
    <w:rPr>
      <w:position w:val="-1"/>
    </w:rPr>
    <w:tblPr>
      <w:tblStyleRowBandSize w:val="1"/>
      <w:tblStyleColBandSize w:val="1"/>
    </w:tblPr>
  </w:style>
  <w:style w:type="table" w:styleId="TableClassic1">
    <w:name w:val="Table Classic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spacing w:after="240" w:line="1" w:lineRule="atLeast"/>
      <w:ind w:leftChars="-1" w:left="-1" w:hangingChars="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pPr>
      <w:suppressAutoHyphens/>
      <w:spacing w:after="240" w:line="1" w:lineRule="atLeast"/>
      <w:ind w:leftChars="-1" w:left="-1" w:hangingChars="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rful2">
    <w:name w:val="Table Colorful 2"/>
    <w:basedOn w:val="TableNormal"/>
    <w:pPr>
      <w:suppressAutoHyphens/>
      <w:spacing w:after="240" w:line="1" w:lineRule="atLeast"/>
      <w:ind w:leftChars="-1" w:left="-1" w:hangingChars="1"/>
      <w:textDirection w:val="btLr"/>
      <w:textAlignment w:val="top"/>
      <w:outlineLvl w:val="0"/>
    </w:pPr>
    <w:rPr>
      <w:position w:val="-1"/>
    </w:rPr>
    <w:tblPr>
      <w:tblBorders>
        <w:bottom w:val="single" w:sz="12" w:space="0" w:color="000000"/>
      </w:tblBorders>
    </w:tblPr>
  </w:style>
  <w:style w:type="table" w:styleId="TableColorful3">
    <w:name w:val="Table Colorful 3"/>
    <w:basedOn w:val="TableNormal"/>
    <w:pPr>
      <w:suppressAutoHyphens/>
      <w:spacing w:after="240" w:line="1" w:lineRule="atLeast"/>
      <w:ind w:leftChars="-1" w:left="-1" w:hangingChars="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spacing w:after="240" w:line="1" w:lineRule="atLeast"/>
      <w:ind w:leftChars="-1" w:left="-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after="240" w:line="1" w:lineRule="atLeast"/>
      <w:ind w:leftChars="-1" w:left="-1" w:hangingChars="1"/>
      <w:textDirection w:val="btLr"/>
      <w:textAlignment w:val="top"/>
      <w:outlineLvl w:val="0"/>
    </w:pPr>
    <w:rPr>
      <w:position w:val="-1"/>
    </w:rPr>
    <w:tblPr>
      <w:tblStyleColBandSize w:val="1"/>
    </w:tblPr>
  </w:style>
  <w:style w:type="table" w:styleId="TableColumns5">
    <w:name w:val="Table Columns 5"/>
    <w:basedOn w:val="TableNormal"/>
    <w:pPr>
      <w:suppressAutoHyphens/>
      <w:spacing w:after="240" w:line="1" w:lineRule="atLeast"/>
      <w:ind w:leftChars="-1" w:left="-1" w:hangingChars="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spacing w:after="240" w:line="1" w:lineRule="atLeast"/>
      <w:ind w:leftChars="-1" w:left="-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spacing w:after="240" w:line="1" w:lineRule="atLeast"/>
      <w:ind w:leftChars="-1" w:left="-1" w:hangingChars="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spacing w:after="240" w:line="1" w:lineRule="atLeast"/>
      <w:ind w:leftChars="-1" w:left="-1" w:hangingChars="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after="240"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after="240" w:line="1" w:lineRule="atLeast"/>
      <w:ind w:leftChars="-1" w:left="-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spacing w:after="240" w:line="1" w:lineRule="atLeast"/>
      <w:ind w:leftChars="-1" w:left="-1" w:hangingChars="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spacing w:after="240" w:line="1" w:lineRule="atLeast"/>
      <w:ind w:leftChars="-1" w:left="-1" w:hangingChars="1"/>
      <w:textDirection w:val="btLr"/>
      <w:textAlignment w:val="top"/>
      <w:outlineLvl w:val="0"/>
    </w:pPr>
    <w:rPr>
      <w:position w:val="-1"/>
    </w:rPr>
    <w:tblPr/>
  </w:style>
  <w:style w:type="table" w:styleId="TableSimple3">
    <w:name w:val="Table Simple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Subtle2">
    <w:name w:val="Table Subtle 2"/>
    <w:basedOn w:val="TableNormal"/>
    <w:pPr>
      <w:suppressAutoHyphens/>
      <w:spacing w:after="240" w:line="1" w:lineRule="atLeast"/>
      <w:ind w:leftChars="-1" w:left="-1" w:hangingChars="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spacing w:after="240"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Singlespaced">
    <w:name w:val="Single spaced"/>
    <w:basedOn w:val="Normal"/>
    <w:pPr>
      <w:spacing w:after="0"/>
    </w:pPr>
  </w:style>
  <w:style w:type="character" w:customStyle="1" w:styleId="Notes">
    <w:name w:val="Notes"/>
    <w:rPr>
      <w:i/>
      <w:color w:val="FF00FF"/>
      <w:w w:val="100"/>
      <w:position w:val="-1"/>
      <w:effect w:val="none"/>
      <w:vertAlign w:val="baseline"/>
      <w:cs w:val="0"/>
      <w:em w:val="none"/>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tyle>
  <w:style w:type="paragraph" w:styleId="ListNumber2">
    <w:name w:val="List Number 2"/>
    <w:basedOn w:val="Normal"/>
  </w:style>
  <w:style w:type="paragraph" w:customStyle="1" w:styleId="CoversheetTitle3">
    <w:name w:val="Coversheet Title3"/>
    <w:basedOn w:val="Normal"/>
    <w:pPr>
      <w:spacing w:after="240"/>
    </w:pPr>
    <w:rPr>
      <w:b/>
    </w:rPr>
  </w:style>
  <w:style w:type="character" w:customStyle="1" w:styleId="VWred">
    <w:name w:val="VW red"/>
    <w:rPr>
      <w:color w:val="E31B23"/>
      <w:w w:val="100"/>
      <w:position w:val="-1"/>
      <w:effect w:val="none"/>
      <w:vertAlign w:val="baseline"/>
      <w:cs w:val="0"/>
      <w:em w:val="none"/>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tabs>
        <w:tab w:val="num" w:pos="720"/>
      </w:tabs>
    </w:pPr>
  </w:style>
  <w:style w:type="paragraph" w:customStyle="1" w:styleId="TableBullet2">
    <w:name w:val="Table Bullet 2"/>
    <w:basedOn w:val="TableBullet"/>
  </w:style>
  <w:style w:type="paragraph" w:customStyle="1" w:styleId="CVBullet">
    <w:name w:val="CV_Bullet"/>
    <w:basedOn w:val="Tabletext"/>
    <w:pPr>
      <w:keepLines/>
      <w:tabs>
        <w:tab w:val="num" w:pos="720"/>
      </w:tabs>
      <w:overflowPunct w:val="0"/>
      <w:autoSpaceDE w:val="0"/>
      <w:autoSpaceDN w:val="0"/>
      <w:adjustRightInd w:val="0"/>
      <w:textAlignment w:val="baseline"/>
    </w:pPr>
  </w:style>
  <w:style w:type="paragraph" w:customStyle="1" w:styleId="CVBullet2">
    <w:name w:val="CV_Bullet2"/>
    <w:basedOn w:val="CVBullet"/>
    <w:pPr>
      <w:tabs>
        <w:tab w:val="clear" w:pos="720"/>
        <w:tab w:val="num" w:pos="1440"/>
      </w:tabs>
    </w:pPr>
  </w:style>
  <w:style w:type="paragraph" w:customStyle="1" w:styleId="CVHeading2">
    <w:name w:val="CV_Heading2"/>
    <w:basedOn w:val="Tabletext"/>
    <w:next w:val="CVBullet"/>
    <w:pPr>
      <w:keepLines/>
      <w:overflowPunct w:val="0"/>
      <w:autoSpaceDE w:val="0"/>
      <w:autoSpaceDN w:val="0"/>
      <w:adjustRightInd w:val="0"/>
      <w:textAlignment w:val="baseline"/>
    </w:pPr>
    <w:rPr>
      <w:b/>
      <w:bCs/>
    </w:rPr>
  </w:style>
  <w:style w:type="paragraph" w:customStyle="1" w:styleId="TenderBodyText">
    <w:name w:val="Tender Body Text"/>
    <w:basedOn w:val="Normal"/>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w w:val="100"/>
      <w:position w:val="-1"/>
      <w:effect w:val="none"/>
      <w:vertAlign w:val="baseline"/>
      <w:cs w:val="0"/>
      <w:em w:val="none"/>
    </w:rPr>
  </w:style>
  <w:style w:type="paragraph" w:customStyle="1" w:styleId="TenderBodyText2">
    <w:name w:val="Tender Body Text 2"/>
    <w:basedOn w:val="Normal"/>
    <w:pPr>
      <w:ind w:left="720"/>
      <w:outlineLvl w:val="1"/>
    </w:pPr>
  </w:style>
  <w:style w:type="paragraph" w:customStyle="1" w:styleId="Tendercoverdescription">
    <w:name w:val="Tender cover description"/>
    <w:basedOn w:val="Normal"/>
    <w:pPr>
      <w:jc w:val="right"/>
    </w:pPr>
    <w:rPr>
      <w:sz w:val="32"/>
    </w:rPr>
  </w:style>
  <w:style w:type="paragraph" w:customStyle="1" w:styleId="Tendercoverdate">
    <w:name w:val="Tender cover date"/>
    <w:basedOn w:val="Tendercoverdescription"/>
    <w:rPr>
      <w:color w:val="E31B23"/>
    </w:rPr>
  </w:style>
  <w:style w:type="paragraph" w:customStyle="1" w:styleId="Tendercovertitle">
    <w:name w:val="Tender cover title"/>
    <w:basedOn w:val="Normal"/>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pPr>
      <w:keepNext/>
    </w:pPr>
    <w:rPr>
      <w:b/>
      <w:sz w:val="20"/>
    </w:rPr>
  </w:style>
  <w:style w:type="paragraph" w:customStyle="1" w:styleId="Tendersectionlevel1">
    <w:name w:val="Tender section level 1"/>
    <w:basedOn w:val="Normal"/>
    <w:next w:val="TenderBodyText1"/>
    <w:pPr>
      <w:tabs>
        <w:tab w:val="num" w:pos="720"/>
      </w:tabs>
    </w:pPr>
    <w:rPr>
      <w:b/>
      <w:color w:val="E31B23"/>
      <w:sz w:val="28"/>
    </w:rPr>
  </w:style>
  <w:style w:type="paragraph" w:customStyle="1" w:styleId="Tenderlevel2number">
    <w:name w:val="Tender level 2 number"/>
    <w:basedOn w:val="Tendersectionlevel1"/>
    <w:pPr>
      <w:tabs>
        <w:tab w:val="clear" w:pos="720"/>
        <w:tab w:val="num" w:pos="1440"/>
      </w:tabs>
    </w:pPr>
    <w:rPr>
      <w:b w:val="0"/>
      <w:color w:val="auto"/>
      <w:sz w:val="22"/>
    </w:rPr>
  </w:style>
  <w:style w:type="paragraph" w:customStyle="1" w:styleId="Tenderlevel3number">
    <w:name w:val="Tender level 3 number"/>
    <w:basedOn w:val="Tenderlevel2number"/>
    <w:next w:val="Normal"/>
    <w:pPr>
      <w:tabs>
        <w:tab w:val="clear" w:pos="1440"/>
        <w:tab w:val="num" w:pos="2160"/>
      </w:tabs>
    </w:pPr>
  </w:style>
  <w:style w:type="paragraph" w:customStyle="1" w:styleId="Tenderlevel2heading">
    <w:name w:val="Tender level 2 heading"/>
    <w:basedOn w:val="Tenderlevel2number"/>
    <w:next w:val="TenderBodyText2"/>
    <w:rPr>
      <w:b/>
    </w:rPr>
  </w:style>
  <w:style w:type="paragraph" w:customStyle="1" w:styleId="Tenderlevel3heading">
    <w:name w:val="Tender level 3 heading"/>
    <w:basedOn w:val="Tenderlevel3number"/>
    <w:next w:val="TenderBodyText3"/>
    <w:rPr>
      <w:b/>
      <w:sz w:val="21"/>
    </w:rPr>
  </w:style>
  <w:style w:type="paragraph" w:customStyle="1" w:styleId="Tenderbiogname">
    <w:name w:val="Tender biog name"/>
    <w:basedOn w:val="Normal"/>
    <w:pPr>
      <w:spacing w:after="120"/>
    </w:pPr>
    <w:rPr>
      <w:b/>
      <w:sz w:val="24"/>
    </w:rPr>
  </w:style>
  <w:style w:type="paragraph" w:customStyle="1" w:styleId="Tenderbiogposition">
    <w:name w:val="Tender biog position"/>
    <w:basedOn w:val="Normal"/>
    <w:next w:val="Tenderbiogteam"/>
    <w:pPr>
      <w:spacing w:after="0"/>
    </w:pPr>
    <w:rPr>
      <w:b/>
      <w:sz w:val="20"/>
    </w:rPr>
  </w:style>
  <w:style w:type="paragraph" w:customStyle="1" w:styleId="Tenderbiogteam">
    <w:name w:val="Tender biog team"/>
    <w:basedOn w:val="Normal"/>
    <w:next w:val="Tenderbiogtext"/>
    <w:pPr>
      <w:spacing w:after="120"/>
    </w:pPr>
    <w:rPr>
      <w:b/>
      <w:sz w:val="20"/>
    </w:rPr>
  </w:style>
  <w:style w:type="paragraph" w:customStyle="1" w:styleId="Tenderbiogtext">
    <w:name w:val="Tender biog text"/>
    <w:basedOn w:val="Normal"/>
    <w:pPr>
      <w:spacing w:after="120"/>
    </w:pPr>
    <w:rPr>
      <w:sz w:val="20"/>
    </w:rPr>
  </w:style>
  <w:style w:type="paragraph" w:customStyle="1" w:styleId="Tenderbiogbullet">
    <w:name w:val="Tender biog bullet"/>
    <w:basedOn w:val="Normal"/>
    <w:pPr>
      <w:tabs>
        <w:tab w:val="left" w:pos="288"/>
        <w:tab w:val="num" w:pos="720"/>
      </w:tabs>
    </w:pPr>
  </w:style>
  <w:style w:type="paragraph" w:customStyle="1" w:styleId="TenderBodyText1">
    <w:name w:val="Tender Body Text 1"/>
    <w:basedOn w:val="Normal"/>
    <w:pPr>
      <w:ind w:left="720"/>
    </w:pPr>
  </w:style>
  <w:style w:type="paragraph" w:customStyle="1" w:styleId="TenderBodyText3">
    <w:name w:val="Tender Body Text 3"/>
    <w:basedOn w:val="Normal"/>
    <w:pPr>
      <w:ind w:left="720"/>
      <w:outlineLvl w:val="2"/>
    </w:pPr>
  </w:style>
  <w:style w:type="paragraph" w:customStyle="1" w:styleId="TenderBodyText4">
    <w:name w:val="Tender Body Text 4"/>
    <w:basedOn w:val="Normal"/>
    <w:pPr>
      <w:ind w:left="720"/>
      <w:outlineLvl w:val="3"/>
    </w:pPr>
  </w:style>
  <w:style w:type="paragraph" w:customStyle="1" w:styleId="Tablenumber1">
    <w:name w:val="Table number 1"/>
    <w:basedOn w:val="Tabletext"/>
    <w:pPr>
      <w:tabs>
        <w:tab w:val="num" w:pos="720"/>
      </w:tabs>
    </w:pPr>
  </w:style>
  <w:style w:type="paragraph" w:customStyle="1" w:styleId="TableNumber3">
    <w:name w:val="Table Number 3"/>
    <w:basedOn w:val="Tabletext"/>
    <w:pPr>
      <w:tabs>
        <w:tab w:val="num" w:pos="2160"/>
      </w:tabs>
    </w:pPr>
  </w:style>
  <w:style w:type="paragraph" w:customStyle="1" w:styleId="Tablenumber4">
    <w:name w:val="Table number 4"/>
    <w:basedOn w:val="Tabletext"/>
    <w:pPr>
      <w:tabs>
        <w:tab w:val="num" w:pos="2880"/>
      </w:tabs>
    </w:pPr>
  </w:style>
  <w:style w:type="paragraph" w:customStyle="1" w:styleId="Tablenumber2">
    <w:name w:val="Table number 2"/>
    <w:basedOn w:val="Tabletext"/>
    <w:pPr>
      <w:tabs>
        <w:tab w:val="num" w:pos="1440"/>
      </w:tabs>
    </w:pPr>
  </w:style>
  <w:style w:type="paragraph" w:customStyle="1" w:styleId="Tendersectionheading">
    <w:name w:val="Tender section heading"/>
    <w:basedOn w:val="Normal"/>
    <w:next w:val="TenderHeading1"/>
    <w:rPr>
      <w:color w:val="E31B23"/>
      <w:sz w:val="64"/>
      <w:szCs w:val="64"/>
    </w:rPr>
  </w:style>
  <w:style w:type="paragraph" w:customStyle="1" w:styleId="CVHeading3">
    <w:name w:val="CV_Heading3"/>
    <w:basedOn w:val="Tabletext"/>
    <w:next w:val="CVBullet"/>
    <w:pPr>
      <w:keepNext/>
    </w:pPr>
    <w:rPr>
      <w:b/>
      <w:sz w:val="21"/>
    </w:rPr>
  </w:style>
  <w:style w:type="paragraph" w:customStyle="1" w:styleId="TenderBullet">
    <w:name w:val="Tender Bullet"/>
    <w:basedOn w:val="Normal"/>
    <w:pPr>
      <w:tabs>
        <w:tab w:val="num" w:pos="720"/>
      </w:tabs>
      <w:spacing w:after="120"/>
    </w:pPr>
  </w:style>
  <w:style w:type="paragraph" w:customStyle="1" w:styleId="TenderBullet2">
    <w:name w:val="Tender Bullet 2"/>
    <w:basedOn w:val="TenderBullet"/>
    <w:pPr>
      <w:tabs>
        <w:tab w:val="clear" w:pos="720"/>
        <w:tab w:val="num" w:pos="1440"/>
      </w:tabs>
    </w:pPr>
  </w:style>
  <w:style w:type="paragraph" w:customStyle="1" w:styleId="Signoffname">
    <w:name w:val="Sign off name"/>
    <w:basedOn w:val="Normal"/>
    <w:pPr>
      <w:keepNext/>
      <w:spacing w:after="0"/>
    </w:pPr>
    <w:rPr>
      <w:b/>
    </w:rPr>
  </w:style>
  <w:style w:type="paragraph" w:customStyle="1" w:styleId="VWTitleTextUpper">
    <w:name w:val="VWTitleTextUpper"/>
    <w:basedOn w:val="Normal"/>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pPr>
      <w:spacing w:after="0"/>
    </w:pPr>
  </w:style>
  <w:style w:type="paragraph" w:customStyle="1" w:styleId="VWVaddressee">
    <w:name w:val="VWV addressee"/>
    <w:basedOn w:val="Normal"/>
    <w:pPr>
      <w:spacing w:after="0"/>
    </w:pPr>
  </w:style>
  <w:style w:type="paragraph" w:customStyle="1" w:styleId="VWVofficeaddress">
    <w:name w:val="VWV office address"/>
    <w:basedOn w:val="Normal"/>
    <w:pPr>
      <w:spacing w:after="0"/>
    </w:pPr>
    <w:rPr>
      <w:noProof/>
      <w:sz w:val="20"/>
    </w:rPr>
  </w:style>
  <w:style w:type="paragraph" w:customStyle="1" w:styleId="CVCoversheetPhotoredline">
    <w:name w:val="CV_Coversheet_Photo_red_line"/>
    <w:basedOn w:val="CVCoversheetPhoto"/>
    <w:rPr>
      <w:color w:val="E31B23"/>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Segoe UI" w:hAnsi="Segoe UI" w:cs="Segoe UI"/>
      <w:color w:val="000000"/>
      <w:position w:val="-1"/>
      <w:sz w:val="24"/>
      <w:szCs w:val="24"/>
    </w:rPr>
  </w:style>
  <w:style w:type="character" w:customStyle="1" w:styleId="Heading1Char">
    <w:name w:val="Heading 1 Char"/>
    <w:rPr>
      <w:rFonts w:ascii="Calibri" w:hAnsi="Calibri"/>
      <w:b/>
      <w:w w:val="100"/>
      <w:position w:val="-1"/>
      <w:sz w:val="24"/>
      <w:szCs w:val="24"/>
      <w:effect w:val="none"/>
      <w:vertAlign w:val="baseline"/>
      <w:cs w:val="0"/>
      <w:em w:val="none"/>
      <w:lang w:eastAsia="en-US"/>
    </w:rPr>
  </w:style>
  <w:style w:type="character" w:customStyle="1" w:styleId="OfficeLevel1Char">
    <w:name w:val="Office Level 1 Char"/>
    <w:rPr>
      <w:rFonts w:ascii="Calibri" w:hAnsi="Calibri"/>
      <w:w w:val="100"/>
      <w:position w:val="-1"/>
      <w:sz w:val="22"/>
      <w:effect w:val="none"/>
      <w:vertAlign w:val="baseline"/>
      <w:cs w:val="0"/>
      <w:em w:val="none"/>
      <w:lang w:eastAsia="en-US"/>
    </w:rPr>
  </w:style>
  <w:style w:type="character" w:customStyle="1" w:styleId="HeaderChar">
    <w:name w:val="Header Char"/>
    <w:rPr>
      <w:rFonts w:ascii="Calibri" w:hAnsi="Calibri"/>
      <w:w w:val="100"/>
      <w:position w:val="-1"/>
      <w:effect w:val="none"/>
      <w:vertAlign w:val="baseline"/>
      <w:cs w:val="0"/>
      <w:em w:val="none"/>
      <w:lang w:eastAsia="en-US"/>
    </w:rPr>
  </w:style>
  <w:style w:type="table" w:customStyle="1" w:styleId="a">
    <w:basedOn w:val="TableNormal"/>
    <w:tblPr>
      <w:tblStyleRowBandSize w:val="1"/>
      <w:tblStyleColBandSize w:val="1"/>
      <w:tblCellMar>
        <w:top w:w="115" w:type="dxa"/>
        <w:left w:w="72" w:type="dxa"/>
        <w:right w:w="72"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pPr>
      <w:spacing w:after="240"/>
    </w:pPr>
    <w:rPr>
      <w:b/>
      <w:color w:val="FFFFFF"/>
    </w:rPr>
    <w:tblPr>
      <w:tblStyleRowBandSize w:val="1"/>
      <w:tblStyleColBandSize w:val="1"/>
      <w:tblCellMar>
        <w:top w:w="115" w:type="dxa"/>
        <w:left w:w="72" w:type="dxa"/>
        <w:right w:w="72" w:type="dxa"/>
      </w:tblCellMar>
    </w:tblPr>
  </w:style>
  <w:style w:type="table" w:customStyle="1" w:styleId="a2">
    <w:basedOn w:val="TableNormal"/>
    <w:pPr>
      <w:spacing w:after="240"/>
    </w:pPr>
    <w:rPr>
      <w:b/>
      <w:color w:val="FFFFFF"/>
    </w:rPr>
    <w:tblPr>
      <w:tblStyleRowBandSize w:val="1"/>
      <w:tblStyleColBandSize w:val="1"/>
      <w:tblCellMar>
        <w:top w:w="115" w:type="dxa"/>
        <w:left w:w="72" w:type="dxa"/>
        <w:right w:w="72" w:type="dxa"/>
      </w:tblCellMar>
    </w:tblPr>
  </w:style>
  <w:style w:type="character" w:styleId="Mention">
    <w:name w:val="Mention"/>
    <w:basedOn w:val="DefaultParagraphFont"/>
    <w:uiPriority w:val="99"/>
    <w:unhideWhenUsed/>
    <w:rsid w:val="00372838"/>
    <w:rPr>
      <w:color w:val="2B579A"/>
      <w:shd w:val="clear" w:color="auto" w:fill="E1DFDD"/>
    </w:rPr>
  </w:style>
  <w:style w:type="character" w:customStyle="1" w:styleId="FooterChar">
    <w:name w:val="Footer Char"/>
    <w:basedOn w:val="DefaultParagraphFont"/>
    <w:link w:val="Footer"/>
    <w:uiPriority w:val="99"/>
    <w:rsid w:val="00AB6A10"/>
    <w:rPr>
      <w:rFonts w:cs="Arial"/>
      <w:position w:val="-1"/>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raven@bathspa.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thspa.ac.uk/about-us/governance/polic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bathspa.ac.uk"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115A799-F91F-4DED-866E-C2C5E036322E}">
    <t:Anchor>
      <t:Comment id="1204728087"/>
    </t:Anchor>
    <t:History>
      <t:Event id="{E5F61C56-AD63-4344-95C1-C5FDF509C69C}" time="2025-03-04T11:36:26.864Z">
        <t:Attribution userId="S::j.routley@bathspa.ac.uk::c97a5fb5-9f1c-47f7-90b7-181fdd2e8599" userProvider="AD" userName="Jo Routley"/>
        <t:Anchor>
          <t:Comment id="1204728087"/>
        </t:Anchor>
        <t:Create/>
      </t:Event>
      <t:Event id="{C4FA86A0-183A-4E7A-8EBF-782CC3D6BC71}" time="2025-03-04T11:36:26.864Z">
        <t:Attribution userId="S::j.routley@bathspa.ac.uk::c97a5fb5-9f1c-47f7-90b7-181fdd2e8599" userProvider="AD" userName="Jo Routley"/>
        <t:Anchor>
          <t:Comment id="1204728087"/>
        </t:Anchor>
        <t:Assign userId="S::t.craven@bathspa.ac.uk::e6975cc6-6171-4737-ae2a-37642fa56dd6" userProvider="AD" userName="Tracy Craven"/>
      </t:Event>
      <t:Event id="{2A174D68-8D6D-4B82-BC4B-FBB665D9D1EF}" time="2025-03-04T11:36:26.864Z">
        <t:Attribution userId="S::j.routley@bathspa.ac.uk::c97a5fb5-9f1c-47f7-90b7-181fdd2e8599" userProvider="AD" userName="Jo Routley"/>
        <t:Anchor>
          <t:Comment id="1204728087"/>
        </t:Anchor>
        <t:SetTitle title="@Tracy Craven you need to add a statement about Changes to the Privacy Notice and how participants will be informed of any changes to the privacy notice."/>
      </t:Event>
      <t:Event id="{0324C400-A548-4930-AED9-50719BD59222}" time="2025-03-06T09:42:11.359Z">
        <t:Attribution userId="S::t.craven@bathspa.ac.uk::e6975cc6-6171-4737-ae2a-37642fa56dd6" userProvider="AD" userName="Tracy Craven"/>
        <t:Progress percentComplete="100"/>
      </t:Event>
    </t:History>
  </t:Task>
  <t:Task id="{7F4BB545-6A26-401F-87B6-A42F8F751EA2}">
    <t:Anchor>
      <t:Comment id="246866242"/>
    </t:Anchor>
    <t:History>
      <t:Event id="{23103C70-C71E-43E1-A1BF-6EAAA16616FE}" time="2025-03-05T16:44:48.842Z">
        <t:Attribution userId="S::j.routley@bathspa.ac.uk::c97a5fb5-9f1c-47f7-90b7-181fdd2e8599" userProvider="AD" userName="Jo Routley"/>
        <t:Anchor>
          <t:Comment id="1517771478"/>
        </t:Anchor>
        <t:Create/>
      </t:Event>
      <t:Event id="{C9DCC6FC-93A1-45EB-833C-01C255CAC9AF}" time="2025-03-05T16:44:48.842Z">
        <t:Attribution userId="S::j.routley@bathspa.ac.uk::c97a5fb5-9f1c-47f7-90b7-181fdd2e8599" userProvider="AD" userName="Jo Routley"/>
        <t:Anchor>
          <t:Comment id="1517771478"/>
        </t:Anchor>
        <t:Assign userId="S::t.craven@bathspa.ac.uk::e6975cc6-6171-4737-ae2a-37642fa56dd6" userProvider="AD" userName="Tracy Craven"/>
      </t:Event>
      <t:Event id="{1DA0256E-55ED-4F17-95DB-D1FF0AAA0035}" time="2025-03-05T16:44:48.842Z">
        <t:Attribution userId="S::j.routley@bathspa.ac.uk::c97a5fb5-9f1c-47f7-90b7-181fdd2e8599" userProvider="AD" userName="Jo Routley"/>
        <t:Anchor>
          <t:Comment id="1517771478"/>
        </t:Anchor>
        <t:SetTitle title="@Tracy Craven @Sean Taylor Please see Pippa's comment"/>
      </t:Event>
      <t:Event id="{98D08069-1564-434C-A59C-AFBD14DD7E6A}" time="2025-03-06T10:54:01.096Z">
        <t:Attribution userId="S::t.craven@bathspa.ac.uk::e6975cc6-6171-4737-ae2a-37642fa56dd6" userProvider="AD" userName="Tracy Crav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Location xmlns="37a68aca-eab3-493f-a04d-600fc200d4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22" ma:contentTypeDescription="Create a new document." ma:contentTypeScope="" ma:versionID="3663f224dcc3a3ea3f30961a9b7db9a5">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a5045b0f765721404d6dd64208ffe118"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DateTaken" minOccurs="0"/>
                <xsd:element ref="ns2:Location" minOccurs="0"/>
                <xsd:element ref="ns2:f7f5bbaf-6dae-4eca-b0f3-9f02a0f7690aCountryOrRegion" minOccurs="0"/>
                <xsd:element ref="ns2:f7f5bbaf-6dae-4eca-b0f3-9f02a0f7690aState" minOccurs="0"/>
                <xsd:element ref="ns2:f7f5bbaf-6dae-4eca-b0f3-9f02a0f7690aCity" minOccurs="0"/>
                <xsd:element ref="ns2:f7f5bbaf-6dae-4eca-b0f3-9f02a0f7690aPostalCode" minOccurs="0"/>
                <xsd:element ref="ns2:f7f5bbaf-6dae-4eca-b0f3-9f02a0f7690aStreet" minOccurs="0"/>
                <xsd:element ref="ns2:f7f5bbaf-6dae-4eca-b0f3-9f02a0f7690aGeoLoc" minOccurs="0"/>
                <xsd:element ref="ns2:f7f5bbaf-6dae-4eca-b0f3-9f02a0f7690a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ocation" ma:index="22" nillable="true" ma:displayName="Location" ma:format="Dropdown" ma:internalName="Location">
      <xsd:simpleType>
        <xsd:restriction base="dms:Unknown"/>
      </xsd:simpleType>
    </xsd:element>
    <xsd:element name="f7f5bbaf-6dae-4eca-b0f3-9f02a0f7690aCountryOrRegion" ma:index="23" nillable="true" ma:displayName="Location: Country/Region" ma:internalName="CountryOrRegion" ma:readOnly="true">
      <xsd:simpleType>
        <xsd:restriction base="dms:Text"/>
      </xsd:simpleType>
    </xsd:element>
    <xsd:element name="f7f5bbaf-6dae-4eca-b0f3-9f02a0f7690aState" ma:index="24" nillable="true" ma:displayName="Location: State" ma:internalName="State" ma:readOnly="true">
      <xsd:simpleType>
        <xsd:restriction base="dms:Text"/>
      </xsd:simpleType>
    </xsd:element>
    <xsd:element name="f7f5bbaf-6dae-4eca-b0f3-9f02a0f7690aCity" ma:index="25" nillable="true" ma:displayName="Location: City" ma:internalName="City" ma:readOnly="true">
      <xsd:simpleType>
        <xsd:restriction base="dms:Text"/>
      </xsd:simpleType>
    </xsd:element>
    <xsd:element name="f7f5bbaf-6dae-4eca-b0f3-9f02a0f7690aPostalCode" ma:index="26" nillable="true" ma:displayName="Location: Postal Code" ma:internalName="PostalCode" ma:readOnly="true">
      <xsd:simpleType>
        <xsd:restriction base="dms:Text"/>
      </xsd:simpleType>
    </xsd:element>
    <xsd:element name="f7f5bbaf-6dae-4eca-b0f3-9f02a0f7690aStreet" ma:index="27" nillable="true" ma:displayName="Location: Street" ma:internalName="Street" ma:readOnly="true">
      <xsd:simpleType>
        <xsd:restriction base="dms:Text"/>
      </xsd:simpleType>
    </xsd:element>
    <xsd:element name="f7f5bbaf-6dae-4eca-b0f3-9f02a0f7690aGeoLoc" ma:index="28" nillable="true" ma:displayName="Location: Coordinates" ma:internalName="GeoLoc" ma:readOnly="true">
      <xsd:simpleType>
        <xsd:restriction base="dms:Unknown"/>
      </xsd:simpleType>
    </xsd:element>
    <xsd:element name="f7f5bbaf-6dae-4eca-b0f3-9f02a0f7690aDispName" ma:index="29"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19ef1d-6354-4708-853b-7090abd0ead8}"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p/yzAsXxOQofYgBgnhPtKtXOQ==">CgMxLjAyCGguZ2pkZ3hzMgloLjMwajB6bGw4AGpFCjVzdWdnZXN0SWRJbXBvcnQxZTRiNDY3Zi0zMzc2LTRkMzktYjMwMy0xNzk4Yjc2MjI4NDVfMRIMVmlja2kgQm93bGVzakUKNXN1Z2dlc3RJZEltcG9ydDFlNGI0NjdmLTMzNzYtNGQzOS1iMzAzLTE3OThiNzYyMjg0NV8zEgxWaWNraSBCb3dsZXNyITFET3A4dkdxbmZvanZwUE02S1lyV2pnd1hDNnpnNjZhOA==</go:docsCustomData>
</go:gDocsCustomXmlDataStorage>
</file>

<file path=customXml/itemProps1.xml><?xml version="1.0" encoding="utf-8"?>
<ds:datastoreItem xmlns:ds="http://schemas.openxmlformats.org/officeDocument/2006/customXml" ds:itemID="{0F9CDB05-1B85-4731-B54F-2CA77498313C}">
  <ds:schemaRefs>
    <ds:schemaRef ds:uri="http://schemas.microsoft.com/sharepoint/v3/contenttype/forms"/>
  </ds:schemaRefs>
</ds:datastoreItem>
</file>

<file path=customXml/itemProps2.xml><?xml version="1.0" encoding="utf-8"?>
<ds:datastoreItem xmlns:ds="http://schemas.openxmlformats.org/officeDocument/2006/customXml" ds:itemID="{24FCD1C2-422C-4B5B-B9D8-EF5C71F951D6}">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customXml/itemProps3.xml><?xml version="1.0" encoding="utf-8"?>
<ds:datastoreItem xmlns:ds="http://schemas.openxmlformats.org/officeDocument/2006/customXml" ds:itemID="{CD17A320-3B5E-4ADB-8B25-D955FD770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Spa University - Privacy notice template</dc:title>
  <dc:subject/>
  <dc:creator>Pippa Thompson</dc:creator>
  <cp:keywords/>
  <cp:lastModifiedBy>Nicola Heaney</cp:lastModifiedBy>
  <cp:revision>3</cp:revision>
  <dcterms:created xsi:type="dcterms:W3CDTF">2025-03-07T14:24:00Z</dcterms:created>
  <dcterms:modified xsi:type="dcterms:W3CDTF">2025-03-07T15:31:00Z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date">
    <vt:lpwstr>20/12/2018 11:41:59</vt:lpwstr>
  </property>
  <property fmtid="{D5CDD505-2E9C-101B-9397-08002B2CF9AE}" pid="3" name="VW_docref">
    <vt:lpwstr>16408862v1</vt:lpwstr>
  </property>
  <property fmtid="{D5CDD505-2E9C-101B-9397-08002B2CF9AE}" pid="4" name="ContentTypeId">
    <vt:lpwstr>0x010100F47FCA4A46E7324FAA849D101B2DC0F6</vt:lpwstr>
  </property>
  <property fmtid="{D5CDD505-2E9C-101B-9397-08002B2CF9AE}" pid="5" name="Order">
    <vt:r8>1132200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ClassificationContentMarkingHeaderShapeIds">
    <vt:lpwstr>1,3,4</vt:lpwstr>
  </property>
  <property fmtid="{D5CDD505-2E9C-101B-9397-08002B2CF9AE}" pid="10" name="ClassificationContentMarkingHeaderFontProps">
    <vt:lpwstr>#000000,12,Calibri</vt:lpwstr>
  </property>
  <property fmtid="{D5CDD505-2E9C-101B-9397-08002B2CF9AE}" pid="11" name="ClassificationContentMarkingHeaderText">
    <vt:lpwstr>Restricted - Other</vt:lpwstr>
  </property>
  <property fmtid="{D5CDD505-2E9C-101B-9397-08002B2CF9AE}" pid="12" name="MediaServiceImageTags">
    <vt:lpwstr/>
  </property>
  <property fmtid="{D5CDD505-2E9C-101B-9397-08002B2CF9AE}" pid="13" name="MSIP_Label_43c9f532-f68c-4710-a80c-2dea02e48496_Enabled">
    <vt:lpwstr>true</vt:lpwstr>
  </property>
  <property fmtid="{D5CDD505-2E9C-101B-9397-08002B2CF9AE}" pid="14" name="MSIP_Label_43c9f532-f68c-4710-a80c-2dea02e48496_SetDate">
    <vt:lpwstr>2024-11-18T10:55:48Z</vt:lpwstr>
  </property>
  <property fmtid="{D5CDD505-2E9C-101B-9397-08002B2CF9AE}" pid="15" name="MSIP_Label_43c9f532-f68c-4710-a80c-2dea02e48496_Method">
    <vt:lpwstr>Standard</vt:lpwstr>
  </property>
  <property fmtid="{D5CDD505-2E9C-101B-9397-08002B2CF9AE}" pid="16" name="MSIP_Label_43c9f532-f68c-4710-a80c-2dea02e48496_Name">
    <vt:lpwstr>Restricted Label</vt:lpwstr>
  </property>
  <property fmtid="{D5CDD505-2E9C-101B-9397-08002B2CF9AE}" pid="17" name="MSIP_Label_43c9f532-f68c-4710-a80c-2dea02e48496_SiteId">
    <vt:lpwstr>23706653-cd57-4504-9a59-0960251db4b0</vt:lpwstr>
  </property>
  <property fmtid="{D5CDD505-2E9C-101B-9397-08002B2CF9AE}" pid="18" name="MSIP_Label_43c9f532-f68c-4710-a80c-2dea02e48496_ActionId">
    <vt:lpwstr>b8d9e42d-fe05-47ff-87f5-1d61bed5f763</vt:lpwstr>
  </property>
  <property fmtid="{D5CDD505-2E9C-101B-9397-08002B2CF9AE}" pid="19" name="MSIP_Label_43c9f532-f68c-4710-a80c-2dea02e48496_ContentBits">
    <vt:lpwstr>0</vt:lpwstr>
  </property>
  <property fmtid="{D5CDD505-2E9C-101B-9397-08002B2CF9AE}" pid="20" name="MSIP_Label_19e26fc9-371a-4f96-95b6-e2a185e19937_Name">
    <vt:lpwstr>Other</vt:lpwstr>
  </property>
  <property fmtid="{D5CDD505-2E9C-101B-9397-08002B2CF9AE}" pid="21" name="MSIP_Label_19e26fc9-371a-4f96-95b6-e2a185e19937_ContentBits">
    <vt:lpwstr>1</vt:lpwstr>
  </property>
  <property fmtid="{D5CDD505-2E9C-101B-9397-08002B2CF9AE}" pid="22" name="MSIP_Label_19e26fc9-371a-4f96-95b6-e2a185e19937_SiteId">
    <vt:lpwstr>23706653-cd57-4504-9a59-0960251db4b0</vt:lpwstr>
  </property>
  <property fmtid="{D5CDD505-2E9C-101B-9397-08002B2CF9AE}" pid="23" name="MSIP_Label_19e26fc9-371a-4f96-95b6-e2a185e19937_Method">
    <vt:lpwstr>Standard</vt:lpwstr>
  </property>
  <property fmtid="{D5CDD505-2E9C-101B-9397-08002B2CF9AE}" pid="24" name="MSIP_Label_19e26fc9-371a-4f96-95b6-e2a185e19937_Enabled">
    <vt:lpwstr>true</vt:lpwstr>
  </property>
  <property fmtid="{D5CDD505-2E9C-101B-9397-08002B2CF9AE}" pid="25" name="MSIP_Label_19e26fc9-371a-4f96-95b6-e2a185e19937_SetDate">
    <vt:lpwstr>2024-01-22T13:34:28Z</vt:lpwstr>
  </property>
  <property fmtid="{D5CDD505-2E9C-101B-9397-08002B2CF9AE}" pid="26" name="MSIP_Label_19e26fc9-371a-4f96-95b6-e2a185e19937_ActionId">
    <vt:lpwstr>b978175a-6608-45f8-8f52-e883f95c7964</vt:lpwstr>
  </property>
</Properties>
</file>