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E6695" w14:textId="6DBEFCCF" w:rsidR="00C7322A" w:rsidRPr="00ED1CD0" w:rsidRDefault="00540E69" w:rsidP="002159A2">
      <w:pPr>
        <w:pStyle w:val="TOCHeading"/>
        <w:jc w:val="center"/>
        <w:rPr>
          <w:rStyle w:val="BookTitle"/>
          <w:i w:val="0"/>
          <w:iCs w:val="0"/>
        </w:rPr>
      </w:pPr>
      <w:bookmarkStart w:id="0" w:name="_Toc160528135"/>
      <w:r w:rsidRPr="00ED1CD0">
        <w:rPr>
          <w:rStyle w:val="BookTitle"/>
          <w:i w:val="0"/>
          <w:iCs w:val="0"/>
        </w:rPr>
        <w:t xml:space="preserve">Accessible Teaching and Learning: </w:t>
      </w:r>
      <w:r w:rsidR="00C7322A" w:rsidRPr="00ED1CD0">
        <w:rPr>
          <w:rStyle w:val="BookTitle"/>
          <w:i w:val="0"/>
          <w:iCs w:val="0"/>
        </w:rPr>
        <w:t xml:space="preserve">BSU </w:t>
      </w:r>
      <w:r w:rsidRPr="00ED1CD0">
        <w:rPr>
          <w:rStyle w:val="BookTitle"/>
          <w:i w:val="0"/>
          <w:iCs w:val="0"/>
        </w:rPr>
        <w:t>Good Practice</w:t>
      </w:r>
    </w:p>
    <w:bookmarkEnd w:id="0"/>
    <w:p w14:paraId="372D9123" w14:textId="2EC9EF48" w:rsidR="00F34CBC" w:rsidRDefault="00F34CBC" w:rsidP="00B73240"/>
    <w:p w14:paraId="470FDF23" w14:textId="0B9C1891" w:rsidR="00F34CBC" w:rsidRPr="00F34CBC" w:rsidRDefault="00E31675" w:rsidP="00B73240">
      <w:pPr>
        <w:jc w:val="center"/>
      </w:pPr>
      <w:r>
        <w:t>“</w:t>
      </w:r>
      <w:r w:rsidR="00F34CBC" w:rsidRPr="00F34CBC">
        <w:t>Our curriculum, learning resources and activities are diverse, inclusive and accessible, enabling a sense of belonging, opportunity and ambition.</w:t>
      </w:r>
      <w:r>
        <w:t>”</w:t>
      </w:r>
      <w:r w:rsidR="009F338A">
        <w:t xml:space="preserve"> </w:t>
      </w:r>
      <w:hyperlink r:id="rId8" w:history="1">
        <w:r w:rsidR="00336A61" w:rsidRPr="00336A61">
          <w:rPr>
            <w:rStyle w:val="Hyperlink"/>
          </w:rPr>
          <w:t>BSU Education Design Principles</w:t>
        </w:r>
      </w:hyperlink>
    </w:p>
    <w:p w14:paraId="59E62197" w14:textId="77777777" w:rsidR="00F34CBC" w:rsidRDefault="00F34CBC" w:rsidP="00B73240"/>
    <w:p w14:paraId="4666BF40" w14:textId="1073D122" w:rsidR="001A3418" w:rsidRPr="00540E69" w:rsidRDefault="00540E69" w:rsidP="00B73240">
      <w:r w:rsidRPr="00540E69">
        <w:t xml:space="preserve">This document provides guidance on key </w:t>
      </w:r>
      <w:r w:rsidR="00744327">
        <w:t xml:space="preserve">practices in </w:t>
      </w:r>
      <w:r>
        <w:t xml:space="preserve">accessible </w:t>
      </w:r>
      <w:r w:rsidR="004575DD">
        <w:t>teaching and learning</w:t>
      </w:r>
      <w:r w:rsidR="008061E3">
        <w:t xml:space="preserve"> at </w:t>
      </w:r>
      <w:r w:rsidR="004575DD">
        <w:t>Bath Spa University (BSU)</w:t>
      </w:r>
      <w:r w:rsidR="008061E3">
        <w:t xml:space="preserve">.  All </w:t>
      </w:r>
      <w:r w:rsidR="00C32584">
        <w:t>teachers</w:t>
      </w:r>
      <w:r w:rsidR="00744327">
        <w:t xml:space="preserve"> are expected to </w:t>
      </w:r>
      <w:r w:rsidR="008061E3">
        <w:t xml:space="preserve">follow this guidance in their teaching and supporting learning, in order to proactively support diverse learners.  </w:t>
      </w:r>
    </w:p>
    <w:p w14:paraId="79E69783" w14:textId="10A72E7E" w:rsidR="003B7D2B" w:rsidRDefault="00B93DD6" w:rsidP="00B93DD6">
      <w:pPr>
        <w:tabs>
          <w:tab w:val="left" w:pos="8040"/>
        </w:tabs>
      </w:pPr>
      <w:r>
        <w:tab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748088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4FF024" w14:textId="6352CF03" w:rsidR="00006C95" w:rsidRDefault="002D5844" w:rsidP="00006C95">
          <w:pPr>
            <w:pStyle w:val="TOCHeading"/>
          </w:pPr>
          <w:r>
            <w:t>Summary &amp; Contents</w:t>
          </w:r>
        </w:p>
        <w:p w14:paraId="6A07B6E2" w14:textId="668C3315" w:rsidR="00FB3E40" w:rsidRDefault="00006C9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138316" w:history="1">
            <w:r w:rsidR="00FB3E40" w:rsidRPr="00EE0D54">
              <w:rPr>
                <w:rStyle w:val="Hyperlink"/>
                <w:noProof/>
              </w:rPr>
              <w:t>Academic Access Plans (AAPs)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_Toc163138316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2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44FFFDEA" w14:textId="665D6EE8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17" w:history="1">
            <w:r w:rsidR="00FB3E40" w:rsidRPr="00EE0D54">
              <w:rPr>
                <w:rStyle w:val="Hyperlink"/>
                <w:noProof/>
              </w:rPr>
              <w:t>Planning Teaching and Learning Sessions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_Toc163138317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2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2BBCDB44" w14:textId="7935117D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18" w:history="1">
            <w:r w:rsidR="00FB3E40" w:rsidRPr="00EE0D54">
              <w:rPr>
                <w:rStyle w:val="Hyperlink"/>
                <w:noProof/>
              </w:rPr>
              <w:t>Sessions should be broken down into discrete activities, each ideally around 10-20 minutes long.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_Toc163138318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2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73490B4" w14:textId="337C3729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19" w:history="1">
            <w:r w:rsidR="00FB3E40" w:rsidRPr="00EE0D54">
              <w:rPr>
                <w:rStyle w:val="Hyperlink"/>
                <w:noProof/>
              </w:rPr>
              <w:t>Schedule whole-class breaks (5-10 minutes per hour) in sessions over an hour.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_Toc163138319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6A00A6F" w14:textId="68D7C1A7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0" w:history="1">
            <w:r w:rsidR="00FB3E40" w:rsidRPr="00EE0D54">
              <w:rPr>
                <w:rStyle w:val="Hyperlink"/>
                <w:noProof/>
              </w:rPr>
              <w:t>Provide preparatory work to students 1 week in advance of the session.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_Toc163138320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44BCEAEA" w14:textId="356FE313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1" w:history="1">
            <w:r w:rsidR="00FB3E40" w:rsidRPr="00EE0D54">
              <w:rPr>
                <w:rStyle w:val="Hyperlink"/>
                <w:noProof/>
              </w:rPr>
              <w:t>Provide resources 48 hours on Ultra in advance of a session.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_Toc163138321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1E8CDB64" w14:textId="2F68DED4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2" w:history="1">
            <w:r w:rsidR="00FB3E40" w:rsidRPr="00EE0D54">
              <w:rPr>
                <w:rStyle w:val="Hyperlink"/>
                <w:noProof/>
              </w:rPr>
              <w:t>Provide module reading lists to students before the start of teaching a module.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_Toc163138322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1CC950A4" w14:textId="5E86D496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3" w:history="1">
            <w:r w:rsidR="00FB3E40" w:rsidRPr="00EE0D54">
              <w:rPr>
                <w:rStyle w:val="Hyperlink"/>
                <w:noProof/>
              </w:rPr>
              <w:t>Learning Materials &amp; Resources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_Toc163138323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722757BA" w14:textId="25EC8DDA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4" w:history="1">
            <w:r w:rsidR="00FB3E40" w:rsidRPr="00EE0D54">
              <w:rPr>
                <w:rStyle w:val="Hyperlink"/>
                <w:noProof/>
              </w:rPr>
              <w:t>Use a varied range of audio/visual resources to support better a range of learners.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_Toc163138324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3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6A5D6497" w14:textId="572113DC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5" w:history="1">
            <w:r w:rsidR="00FB3E40" w:rsidRPr="00EE0D54">
              <w:rPr>
                <w:rStyle w:val="Hyperlink"/>
                <w:noProof/>
              </w:rPr>
              <w:t>Ensure all documents (including PowerPoints) are provided in accessible format.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_Toc163138325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4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1BE8F5F6" w14:textId="48C86307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6" w:history="1">
            <w:r w:rsidR="00FB3E40" w:rsidRPr="00EE0D54">
              <w:rPr>
                <w:rStyle w:val="Hyperlink"/>
                <w:noProof/>
              </w:rPr>
              <w:t>Make the resources customisable by the student.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_Toc163138326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4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53309091" w14:textId="751FEE98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7" w:history="1">
            <w:r w:rsidR="00FB3E40" w:rsidRPr="00EE0D54">
              <w:rPr>
                <w:rStyle w:val="Hyperlink"/>
                <w:noProof/>
              </w:rPr>
              <w:t>Use meaningful file names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_Toc163138327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4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926FF58" w14:textId="616E29FB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8" w:history="1">
            <w:r w:rsidR="00FB3E40" w:rsidRPr="00EE0D54">
              <w:rPr>
                <w:rStyle w:val="Hyperlink"/>
                <w:noProof/>
              </w:rPr>
              <w:t>Use accessibility checkers and tools to improve your resources.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_Toc163138328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4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81E7F54" w14:textId="65CA3899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29" w:history="1">
            <w:r w:rsidR="00FB3E40" w:rsidRPr="00EE0D54">
              <w:rPr>
                <w:rStyle w:val="Hyperlink"/>
                <w:noProof/>
              </w:rPr>
              <w:t>Provide guidance on essential/prioritised reading.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_Toc163138329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5078160" w14:textId="4975F95C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0" w:history="1">
            <w:r w:rsidR="00FB3E40" w:rsidRPr="00EE0D54">
              <w:rPr>
                <w:rStyle w:val="Hyperlink"/>
                <w:noProof/>
              </w:rPr>
              <w:t>Further BSU Guidance on making accessible documents: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_Toc163138330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BFAFAC6" w14:textId="73634B6B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1" w:history="1">
            <w:r w:rsidR="00FB3E40" w:rsidRPr="00EE0D54">
              <w:rPr>
                <w:rStyle w:val="Hyperlink"/>
                <w:noProof/>
              </w:rPr>
              <w:t>Teaching (lectures, seminars, tutorials, workshops, practicals, etc.)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_Toc163138331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6732891" w14:textId="1D025836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2" w:history="1">
            <w:r w:rsidR="00FB3E40" w:rsidRPr="00EE0D54">
              <w:rPr>
                <w:rStyle w:val="Hyperlink"/>
                <w:noProof/>
              </w:rPr>
              <w:t>Provide advance notice of changes to timetabled session/room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_Toc163138332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7AE803B6" w14:textId="32FC50F8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3" w:history="1">
            <w:r w:rsidR="00FB3E40" w:rsidRPr="00EE0D54">
              <w:rPr>
                <w:rStyle w:val="Hyperlink"/>
                <w:noProof/>
              </w:rPr>
              <w:t>Allow student to choose seating position wherever possible.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_Toc163138333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1E3506F" w14:textId="643874B0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4" w:history="1">
            <w:r w:rsidR="00FB3E40" w:rsidRPr="00EE0D54">
              <w:rPr>
                <w:rStyle w:val="Hyperlink"/>
                <w:noProof/>
              </w:rPr>
              <w:t>Communicate in an accessible way.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_Toc163138334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78917AC7" w14:textId="39D3B38B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5" w:history="1">
            <w:r w:rsidR="00FB3E40" w:rsidRPr="00EE0D54">
              <w:rPr>
                <w:rStyle w:val="Hyperlink"/>
                <w:noProof/>
              </w:rPr>
              <w:t>When setting up activities, provide clear instruction to students.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_Toc163138335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5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02016F0" w14:textId="3737A284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6" w:history="1">
            <w:r w:rsidR="00FB3E40" w:rsidRPr="00EE0D54">
              <w:rPr>
                <w:rStyle w:val="Hyperlink"/>
                <w:noProof/>
              </w:rPr>
              <w:t>Provide student time to respond to conversations/questions.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_Toc163138336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6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6A1CA55D" w14:textId="187BF4B3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7" w:history="1">
            <w:r w:rsidR="00FB3E40" w:rsidRPr="00EE0D54">
              <w:rPr>
                <w:rStyle w:val="Hyperlink"/>
                <w:noProof/>
              </w:rPr>
              <w:t>Record all taught sessions.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_Toc163138337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6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6800D91F" w14:textId="1E12F155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8" w:history="1">
            <w:r w:rsidR="00FB3E40" w:rsidRPr="00EE0D54">
              <w:rPr>
                <w:rStyle w:val="Hyperlink"/>
                <w:noProof/>
              </w:rPr>
              <w:t>Check on student learning at regular intervals, providing opportunities for them to seek clarity.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_Toc163138338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6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0396578D" w14:textId="23738A55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39" w:history="1">
            <w:r w:rsidR="00FB3E40" w:rsidRPr="00EE0D54">
              <w:rPr>
                <w:rStyle w:val="Hyperlink"/>
                <w:noProof/>
              </w:rPr>
              <w:t>Collaborative Work (Group Work)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_Toc163138339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6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9A9752B" w14:textId="579944CB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0" w:history="1">
            <w:r w:rsidR="00FB3E40" w:rsidRPr="00EE0D54">
              <w:rPr>
                <w:rStyle w:val="Hyperlink"/>
                <w:noProof/>
              </w:rPr>
              <w:t>Consider how to help learners get the most out of collaborative work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_Toc163138340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6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500CE42" w14:textId="0FDA8A38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1" w:history="1">
            <w:r w:rsidR="00FB3E40" w:rsidRPr="00EE0D54">
              <w:rPr>
                <w:rStyle w:val="Hyperlink"/>
                <w:noProof/>
              </w:rPr>
              <w:t>Discuss collaborative work assignments in advance with students.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_Toc163138341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7AF5996F" w14:textId="56A35D56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2" w:history="1">
            <w:r w:rsidR="00FB3E40" w:rsidRPr="00EE0D54">
              <w:rPr>
                <w:rStyle w:val="Hyperlink"/>
                <w:noProof/>
              </w:rPr>
              <w:t>Approach collaborative work with empathy and care.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_Toc163138342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B0C20E6" w14:textId="4ABAE16C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3" w:history="1">
            <w:r w:rsidR="00FB3E40" w:rsidRPr="00EE0D54">
              <w:rPr>
                <w:rStyle w:val="Hyperlink"/>
                <w:noProof/>
              </w:rPr>
              <w:t>Provide alternative tasks where appropriate.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_Toc163138343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5B56EED8" w14:textId="4670A818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4" w:history="1">
            <w:r w:rsidR="00FB3E40" w:rsidRPr="00EE0D54">
              <w:rPr>
                <w:rStyle w:val="Hyperlink"/>
                <w:noProof/>
              </w:rPr>
              <w:t>Assessments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_Toc163138344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3115C5C3" w14:textId="32D71962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5" w:history="1">
            <w:r w:rsidR="00FB3E40" w:rsidRPr="00EE0D54">
              <w:rPr>
                <w:rStyle w:val="Hyperlink"/>
                <w:noProof/>
              </w:rPr>
              <w:t>Give clear advice to students on the assessments, including on how to ask questions and receive further support.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_Toc163138345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2B5095E5" w14:textId="66904BF7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6" w:history="1">
            <w:r w:rsidR="00FB3E40" w:rsidRPr="00EE0D54">
              <w:rPr>
                <w:rStyle w:val="Hyperlink"/>
                <w:noProof/>
              </w:rPr>
              <w:t>Prepare students for events, deadlines and changes in the module’s routine which are approaching (e.g. assignment deadlines, presentations, timed assessments, etc.)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_Toc163138346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7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4D9333AE" w14:textId="6C0A6CDF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7" w:history="1">
            <w:r w:rsidR="00FB3E40" w:rsidRPr="00EE0D54">
              <w:rPr>
                <w:rStyle w:val="Hyperlink"/>
                <w:noProof/>
              </w:rPr>
              <w:t>Provide alternative options for assessments where appropriate.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_Toc163138347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8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23326A9C" w14:textId="77F2A3D5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8" w:history="1">
            <w:r w:rsidR="00FB3E40" w:rsidRPr="00EE0D54">
              <w:rPr>
                <w:rStyle w:val="Hyperlink"/>
                <w:noProof/>
              </w:rPr>
              <w:t>Approach extension requests with empathy and care.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_Toc163138348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8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6030B8B0" w14:textId="0FF9396E" w:rsidR="00FB3E40" w:rsidRDefault="004952F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49" w:history="1">
            <w:r w:rsidR="00FB3E40" w:rsidRPr="00EE0D54">
              <w:rPr>
                <w:rStyle w:val="Hyperlink"/>
                <w:noProof/>
              </w:rPr>
              <w:t>Ensure these same principles are applied to formative as well as summative assessments.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_Toc163138349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8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482A25DB" w14:textId="5D686C58" w:rsidR="00FB3E40" w:rsidRDefault="004952F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63138350" w:history="1">
            <w:r w:rsidR="00FB3E40" w:rsidRPr="00EE0D54">
              <w:rPr>
                <w:rStyle w:val="Hyperlink"/>
                <w:noProof/>
              </w:rPr>
              <w:t>Further Help and Support</w:t>
            </w:r>
            <w:r w:rsidR="00FB3E40">
              <w:rPr>
                <w:noProof/>
                <w:webHidden/>
              </w:rPr>
              <w:tab/>
            </w:r>
            <w:r w:rsidR="00FB3E40">
              <w:rPr>
                <w:noProof/>
                <w:webHidden/>
              </w:rPr>
              <w:fldChar w:fldCharType="begin"/>
            </w:r>
            <w:r w:rsidR="00FB3E40">
              <w:rPr>
                <w:noProof/>
                <w:webHidden/>
              </w:rPr>
              <w:instrText xml:space="preserve"> PAGEREF _Toc163138350 \h </w:instrText>
            </w:r>
            <w:r w:rsidR="00FB3E40">
              <w:rPr>
                <w:noProof/>
                <w:webHidden/>
              </w:rPr>
            </w:r>
            <w:r w:rsidR="00FB3E40">
              <w:rPr>
                <w:noProof/>
                <w:webHidden/>
              </w:rPr>
              <w:fldChar w:fldCharType="separate"/>
            </w:r>
            <w:r w:rsidR="00FB3E40">
              <w:rPr>
                <w:noProof/>
                <w:webHidden/>
              </w:rPr>
              <w:t>8</w:t>
            </w:r>
            <w:r w:rsidR="00FB3E40">
              <w:rPr>
                <w:noProof/>
                <w:webHidden/>
              </w:rPr>
              <w:fldChar w:fldCharType="end"/>
            </w:r>
          </w:hyperlink>
        </w:p>
        <w:p w14:paraId="6536FC46" w14:textId="13FB2E4F" w:rsidR="00006C95" w:rsidRDefault="00006C95" w:rsidP="00006C95">
          <w:r>
            <w:rPr>
              <w:b/>
              <w:bCs/>
            </w:rPr>
            <w:fldChar w:fldCharType="end"/>
          </w:r>
        </w:p>
      </w:sdtContent>
    </w:sdt>
    <w:p w14:paraId="09F3B0C2" w14:textId="4C353382" w:rsidR="00E53587" w:rsidRDefault="00E53587" w:rsidP="00ED1CD0">
      <w:pPr>
        <w:pStyle w:val="Heading1"/>
      </w:pPr>
      <w:bookmarkStart w:id="1" w:name="_Toc163138316"/>
      <w:r>
        <w:t>Academic Access Plans (AAPs)</w:t>
      </w:r>
      <w:bookmarkEnd w:id="1"/>
    </w:p>
    <w:p w14:paraId="22EEA441" w14:textId="4A478237" w:rsidR="00ED0225" w:rsidRDefault="00C32584" w:rsidP="00B73240">
      <w:pPr>
        <w:rPr>
          <w:rStyle w:val="Hyperlink"/>
        </w:rPr>
      </w:pPr>
      <w:r w:rsidRPr="00A74170">
        <w:t>T</w:t>
      </w:r>
      <w:r w:rsidR="00C25F11" w:rsidRPr="00A74170">
        <w:t xml:space="preserve">eachers on credit-bearing modules and programmes should </w:t>
      </w:r>
      <w:r w:rsidR="00ED0225" w:rsidRPr="00A74170">
        <w:t xml:space="preserve">ensure </w:t>
      </w:r>
      <w:r w:rsidR="00C25F11" w:rsidRPr="00A74170">
        <w:t xml:space="preserve">they </w:t>
      </w:r>
      <w:r w:rsidR="00ED0225" w:rsidRPr="00EF0F17">
        <w:t xml:space="preserve">check </w:t>
      </w:r>
      <w:proofErr w:type="spellStart"/>
      <w:r w:rsidR="00ED0225" w:rsidRPr="00EF0F17">
        <w:t>PowerBI</w:t>
      </w:r>
      <w:proofErr w:type="spellEnd"/>
      <w:r w:rsidR="00ED0225" w:rsidRPr="00EF0F17">
        <w:t xml:space="preserve"> for individual students</w:t>
      </w:r>
      <w:r w:rsidR="00C918EA" w:rsidRPr="00EF0F17">
        <w:t>’ Academic Access Plans (AAPs)</w:t>
      </w:r>
      <w:r w:rsidR="00C918EA">
        <w:t xml:space="preserve">.  These detail </w:t>
      </w:r>
      <w:r w:rsidR="002106B9">
        <w:t xml:space="preserve">reasonable </w:t>
      </w:r>
      <w:r w:rsidR="00ED0225" w:rsidRPr="00A74170">
        <w:t xml:space="preserve">adjustments </w:t>
      </w:r>
      <w:r w:rsidR="00CF5510">
        <w:t xml:space="preserve">which BSU has </w:t>
      </w:r>
      <w:r w:rsidR="00A95211">
        <w:t xml:space="preserve">agreed with individual students’ </w:t>
      </w:r>
      <w:r w:rsidR="00164A4E">
        <w:t>that</w:t>
      </w:r>
      <w:r w:rsidR="00A95211">
        <w:t xml:space="preserve"> go </w:t>
      </w:r>
      <w:r w:rsidR="00867598">
        <w:t>beyond the general proactive</w:t>
      </w:r>
      <w:r w:rsidR="00867598" w:rsidRPr="00A74170">
        <w:t xml:space="preserve"> practice listed here</w:t>
      </w:r>
      <w:r w:rsidR="00867598">
        <w:t xml:space="preserve">.  </w:t>
      </w:r>
      <w:r w:rsidR="00427586">
        <w:t>BSU has a legal responsibility to support reasonable adjustments detailed</w:t>
      </w:r>
      <w:r w:rsidR="00427586" w:rsidRPr="00427586">
        <w:t xml:space="preserve"> </w:t>
      </w:r>
      <w:r w:rsidR="00427586">
        <w:t>in the AAPs, and so t</w:t>
      </w:r>
      <w:r w:rsidR="00867598">
        <w:t xml:space="preserve">eachers are </w:t>
      </w:r>
      <w:r w:rsidR="00C918EA">
        <w:t xml:space="preserve">required to </w:t>
      </w:r>
      <w:r w:rsidR="00EF0F17">
        <w:t xml:space="preserve">follow and </w:t>
      </w:r>
      <w:r w:rsidR="00C918EA">
        <w:t>support</w:t>
      </w:r>
      <w:r w:rsidR="00EF0F17">
        <w:t xml:space="preserve"> the AAPs</w:t>
      </w:r>
      <w:r w:rsidR="00ED0225" w:rsidRPr="00A74170">
        <w:t>.</w:t>
      </w:r>
      <w:r w:rsidR="00EF0F17">
        <w:t xml:space="preserve">  </w:t>
      </w:r>
      <w:hyperlink r:id="rId9" w:history="1">
        <w:r w:rsidR="00EF0F17" w:rsidRPr="00EF0F17">
          <w:rPr>
            <w:rStyle w:val="Hyperlink"/>
          </w:rPr>
          <w:t xml:space="preserve">Further information on AAPs can be found </w:t>
        </w:r>
        <w:r w:rsidR="00860792">
          <w:rPr>
            <w:rStyle w:val="Hyperlink"/>
          </w:rPr>
          <w:t>in this guidance by BSU Student Wellbeing Services</w:t>
        </w:r>
        <w:r w:rsidR="00EF0F17" w:rsidRPr="00EF0F17">
          <w:rPr>
            <w:rStyle w:val="Hyperlink"/>
          </w:rPr>
          <w:t xml:space="preserve"> (requires BSU login).</w:t>
        </w:r>
      </w:hyperlink>
    </w:p>
    <w:p w14:paraId="2E41C478" w14:textId="77777777" w:rsidR="00006C95" w:rsidRDefault="00006C95" w:rsidP="00B73240"/>
    <w:p w14:paraId="7CFDA34B" w14:textId="4A478237" w:rsidR="008906E5" w:rsidRDefault="008906E5" w:rsidP="00ED1CD0">
      <w:pPr>
        <w:pStyle w:val="Heading1"/>
      </w:pPr>
      <w:bookmarkStart w:id="2" w:name="_Toc163138317"/>
      <w:r>
        <w:t>Planning Teaching and Learning Sessions</w:t>
      </w:r>
      <w:bookmarkEnd w:id="2"/>
    </w:p>
    <w:p w14:paraId="4ECFF2C7" w14:textId="77777777" w:rsidR="008C7430" w:rsidRDefault="005971A8" w:rsidP="00502A3D">
      <w:pPr>
        <w:pStyle w:val="Heading2"/>
      </w:pPr>
      <w:bookmarkStart w:id="3" w:name="_Toc163138318"/>
      <w:r w:rsidRPr="008A55F6">
        <w:t>Sessions should be broken</w:t>
      </w:r>
      <w:r w:rsidR="008B4F1B">
        <w:t xml:space="preserve"> down</w:t>
      </w:r>
      <w:r w:rsidRPr="008A55F6">
        <w:t xml:space="preserve"> into </w:t>
      </w:r>
      <w:r w:rsidR="00F564CB" w:rsidRPr="008A55F6">
        <w:t xml:space="preserve">discrete </w:t>
      </w:r>
      <w:r w:rsidR="00F564CB" w:rsidRPr="00D32691">
        <w:t>activities</w:t>
      </w:r>
      <w:r w:rsidR="00AA47EC" w:rsidRPr="00D32691">
        <w:t xml:space="preserve">, </w:t>
      </w:r>
      <w:r w:rsidR="001006EC" w:rsidRPr="00D32691">
        <w:t xml:space="preserve">each </w:t>
      </w:r>
      <w:r w:rsidR="00831240" w:rsidRPr="00D32691">
        <w:t xml:space="preserve">ideally around </w:t>
      </w:r>
      <w:r w:rsidR="001006EC" w:rsidRPr="00D32691">
        <w:t>10-20 minutes long</w:t>
      </w:r>
      <w:r w:rsidR="005D1C9F">
        <w:t>.</w:t>
      </w:r>
      <w:bookmarkEnd w:id="3"/>
      <w:r w:rsidR="005D1C9F">
        <w:t xml:space="preserve">  </w:t>
      </w:r>
    </w:p>
    <w:p w14:paraId="66169EFD" w14:textId="09CB0FBD" w:rsidR="005971A8" w:rsidRDefault="009E7426" w:rsidP="001114C2">
      <w:pPr>
        <w:pStyle w:val="ListParagraph"/>
        <w:numPr>
          <w:ilvl w:val="1"/>
          <w:numId w:val="9"/>
        </w:numPr>
        <w:spacing w:after="0" w:line="240" w:lineRule="auto"/>
      </w:pPr>
      <w:r>
        <w:t>Activities should ideally be around 10-20 minutes in length.  Longer activities</w:t>
      </w:r>
      <w:r w:rsidR="000B1328">
        <w:t xml:space="preserve"> </w:t>
      </w:r>
      <w:r>
        <w:t xml:space="preserve">should be broken into </w:t>
      </w:r>
      <w:r w:rsidR="00AA6866">
        <w:t xml:space="preserve">distinct </w:t>
      </w:r>
      <w:r>
        <w:t>stages</w:t>
      </w:r>
      <w:r w:rsidRPr="008642C8">
        <w:t xml:space="preserve"> </w:t>
      </w:r>
      <w:r w:rsidR="00986EC0">
        <w:t>of about this duration.</w:t>
      </w:r>
      <w:r w:rsidR="00AA6866">
        <w:t xml:space="preserve">  </w:t>
      </w:r>
      <w:r w:rsidR="005D1C9F">
        <w:t>This helps</w:t>
      </w:r>
      <w:r w:rsidR="001006EC">
        <w:t xml:space="preserve"> to aid student attention.</w:t>
      </w:r>
      <w:r w:rsidR="005D1C9F">
        <w:rPr>
          <w:rStyle w:val="FootnoteReference"/>
        </w:rPr>
        <w:footnoteReference w:id="2"/>
      </w:r>
    </w:p>
    <w:p w14:paraId="2EE50156" w14:textId="0BD9946B" w:rsidR="00F346D7" w:rsidRDefault="00F346D7" w:rsidP="001006EC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Try to </w:t>
      </w:r>
      <w:r w:rsidR="00ED35A9">
        <w:t>avoid lengthy</w:t>
      </w:r>
      <w:r>
        <w:t xml:space="preserve"> teacher-focused </w:t>
      </w:r>
      <w:r w:rsidR="00FE3F11">
        <w:t>activities</w:t>
      </w:r>
      <w:r w:rsidR="0018281A">
        <w:t>, as this may inhibit student attention</w:t>
      </w:r>
      <w:r>
        <w:t>.</w:t>
      </w:r>
      <w:r w:rsidR="001114C2">
        <w:t xml:space="preserve">  </w:t>
      </w:r>
      <w:r w:rsidR="00405F68">
        <w:t>T</w:t>
      </w:r>
      <w:r w:rsidR="001114C2">
        <w:t xml:space="preserve">eacher-focused activities (e.g. lecturing) </w:t>
      </w:r>
      <w:r w:rsidR="008430CC">
        <w:t xml:space="preserve">should ideally </w:t>
      </w:r>
      <w:r w:rsidR="00B71F2F">
        <w:t xml:space="preserve">be limited to </w:t>
      </w:r>
      <w:r w:rsidR="008430CC">
        <w:t xml:space="preserve">10-20 minutes at a </w:t>
      </w:r>
      <w:r w:rsidR="002B4A08">
        <w:t>time and</w:t>
      </w:r>
      <w:r w:rsidR="008430CC">
        <w:t xml:space="preserve"> be interspersed with </w:t>
      </w:r>
      <w:r w:rsidR="006A175D">
        <w:t xml:space="preserve">meaningful </w:t>
      </w:r>
      <w:r w:rsidR="008430CC">
        <w:t>student-</w:t>
      </w:r>
      <w:r w:rsidR="00C86A0B">
        <w:t>focused</w:t>
      </w:r>
      <w:r w:rsidR="008430CC">
        <w:t xml:space="preserve"> activities.  </w:t>
      </w:r>
    </w:p>
    <w:p w14:paraId="540D0B0B" w14:textId="351F7ED9" w:rsidR="0054072D" w:rsidRDefault="00B13D00" w:rsidP="00DA46B5">
      <w:pPr>
        <w:pStyle w:val="ListParagraph"/>
        <w:numPr>
          <w:ilvl w:val="1"/>
          <w:numId w:val="9"/>
        </w:numPr>
        <w:spacing w:after="0" w:line="240" w:lineRule="auto"/>
      </w:pPr>
      <w:r>
        <w:t>T</w:t>
      </w:r>
      <w:r w:rsidR="00F55031">
        <w:t>ry not to</w:t>
      </w:r>
      <w:r w:rsidR="0054072D" w:rsidRPr="008642C8">
        <w:t xml:space="preserve"> change activity </w:t>
      </w:r>
      <w:r w:rsidR="00DA46B5">
        <w:t xml:space="preserve">too </w:t>
      </w:r>
      <w:r w:rsidR="0054072D" w:rsidRPr="008642C8">
        <w:t>frequently</w:t>
      </w:r>
      <w:r w:rsidR="0017078C">
        <w:t xml:space="preserve"> or have many activities which are very short (less than 10 minutes)</w:t>
      </w:r>
      <w:r w:rsidR="00B31799">
        <w:t>.  S</w:t>
      </w:r>
      <w:r w:rsidR="00A330E5">
        <w:t xml:space="preserve">ome </w:t>
      </w:r>
      <w:r w:rsidR="0054072D" w:rsidRPr="008642C8">
        <w:t>students can struggle to transition their focus from one activity to another</w:t>
      </w:r>
      <w:r w:rsidR="00B31799">
        <w:t>.</w:t>
      </w:r>
      <w:r w:rsidR="009A77C0">
        <w:t xml:space="preserve"> </w:t>
      </w:r>
    </w:p>
    <w:p w14:paraId="0DCADA6F" w14:textId="2D9C8F12" w:rsidR="00F564CB" w:rsidRDefault="00462C91" w:rsidP="00215A24">
      <w:pPr>
        <w:pStyle w:val="ListParagraph"/>
        <w:numPr>
          <w:ilvl w:val="1"/>
          <w:numId w:val="9"/>
        </w:numPr>
        <w:spacing w:after="0" w:line="240" w:lineRule="auto"/>
      </w:pPr>
      <w:r>
        <w:t>Consider how to help students transition focus between activities</w:t>
      </w:r>
      <w:r w:rsidR="00A45646">
        <w:t xml:space="preserve"> or topics.  Signpost to students when moving from one section to another, and be explicit about how one activity leads into another.  When </w:t>
      </w:r>
      <w:r w:rsidR="00215A24">
        <w:t>changing topic, i</w:t>
      </w:r>
      <w:r w:rsidR="00A45646">
        <w:t xml:space="preserve">t is useful to </w:t>
      </w:r>
      <w:r>
        <w:t xml:space="preserve">give time for students to assimilate </w:t>
      </w:r>
      <w:r w:rsidR="00A45646">
        <w:t>learning</w:t>
      </w:r>
      <w:r>
        <w:t xml:space="preserve"> before moving onto </w:t>
      </w:r>
      <w:r w:rsidR="00215A24">
        <w:t>the next</w:t>
      </w:r>
      <w:r>
        <w:t xml:space="preserve"> topic</w:t>
      </w:r>
      <w:r w:rsidR="00A45646">
        <w:t>.</w:t>
      </w:r>
      <w:r>
        <w:t xml:space="preserve"> </w:t>
      </w:r>
    </w:p>
    <w:p w14:paraId="5BD4B12A" w14:textId="1DCF5C72" w:rsidR="00A803CF" w:rsidRPr="008C7430" w:rsidRDefault="00A803CF" w:rsidP="00502A3D">
      <w:pPr>
        <w:pStyle w:val="Heading2"/>
      </w:pPr>
      <w:bookmarkStart w:id="4" w:name="_Toc163138319"/>
      <w:r w:rsidRPr="008C7430">
        <w:t xml:space="preserve">Schedule </w:t>
      </w:r>
      <w:r w:rsidR="00377BE4">
        <w:t xml:space="preserve">whole-class </w:t>
      </w:r>
      <w:r w:rsidRPr="008C7430">
        <w:t xml:space="preserve">breaks </w:t>
      </w:r>
      <w:r w:rsidR="009B4625">
        <w:t xml:space="preserve">(5-10 minutes per hour) </w:t>
      </w:r>
      <w:r w:rsidR="00863B8E" w:rsidRPr="008C7430">
        <w:t xml:space="preserve">in </w:t>
      </w:r>
      <w:r w:rsidR="009B4625">
        <w:t>sessions</w:t>
      </w:r>
      <w:r w:rsidR="005F7281">
        <w:t xml:space="preserve"> over an hour</w:t>
      </w:r>
      <w:r w:rsidR="00863B8E" w:rsidRPr="008C7430">
        <w:t>.</w:t>
      </w:r>
      <w:bookmarkEnd w:id="4"/>
    </w:p>
    <w:p w14:paraId="0215E995" w14:textId="1443E114" w:rsidR="00863B8E" w:rsidRDefault="00863B8E" w:rsidP="00863B8E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It is usually appropriate to schedule </w:t>
      </w:r>
      <w:r w:rsidR="00660834">
        <w:t xml:space="preserve">whole-class </w:t>
      </w:r>
      <w:r w:rsidR="009B4625">
        <w:t xml:space="preserve">breaks of </w:t>
      </w:r>
      <w:r>
        <w:t xml:space="preserve">5-10 minute approximately every hour for sessions </w:t>
      </w:r>
      <w:r w:rsidR="009B4625">
        <w:t xml:space="preserve">which are </w:t>
      </w:r>
      <w:r>
        <w:t>over an hour.</w:t>
      </w:r>
      <w:r w:rsidR="00FB1932">
        <w:t xml:space="preserve">  This m</w:t>
      </w:r>
      <w:r w:rsidR="00FB1932" w:rsidRPr="008642C8">
        <w:t>itigate</w:t>
      </w:r>
      <w:r w:rsidR="00FB1932">
        <w:t>s</w:t>
      </w:r>
      <w:r w:rsidR="00FB1932" w:rsidRPr="008642C8">
        <w:t xml:space="preserve"> against fatigue and loss of concentration</w:t>
      </w:r>
      <w:r w:rsidR="00FB1932">
        <w:t>.</w:t>
      </w:r>
    </w:p>
    <w:p w14:paraId="7812DFE8" w14:textId="79C4C254" w:rsidR="00AB685C" w:rsidRDefault="00AB685C" w:rsidP="004143D3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It is important to “ringfence” these breaks.  </w:t>
      </w:r>
      <w:r w:rsidR="0064036E">
        <w:t xml:space="preserve">Avoid </w:t>
      </w:r>
      <w:r w:rsidR="006E76AB">
        <w:t xml:space="preserve">actions which pressure students to skip breaks (e.g. avoid </w:t>
      </w:r>
      <w:r w:rsidR="0064036E">
        <w:t xml:space="preserve">offering </w:t>
      </w:r>
      <w:r w:rsidR="003B4E28">
        <w:t>learners</w:t>
      </w:r>
      <w:r w:rsidR="0064036E">
        <w:t xml:space="preserve"> a vote on whether to skip breaks and finish early</w:t>
      </w:r>
      <w:r w:rsidR="0042389F">
        <w:t>, avoid scheduling optional tasks which can be completed during the break</w:t>
      </w:r>
      <w:r w:rsidR="006E76AB">
        <w:t>)</w:t>
      </w:r>
      <w:r w:rsidR="0042389F">
        <w:t>.</w:t>
      </w:r>
      <w:r w:rsidR="003B4E28">
        <w:t xml:space="preserve">  </w:t>
      </w:r>
      <w:r w:rsidR="0064036E">
        <w:t xml:space="preserve"> </w:t>
      </w:r>
    </w:p>
    <w:p w14:paraId="497F9892" w14:textId="77D29881" w:rsidR="00642101" w:rsidRDefault="004525E2" w:rsidP="00642101">
      <w:pPr>
        <w:pStyle w:val="ListParagraph"/>
        <w:numPr>
          <w:ilvl w:val="1"/>
          <w:numId w:val="9"/>
        </w:numPr>
        <w:spacing w:after="0" w:line="240" w:lineRule="auto"/>
      </w:pPr>
      <w:r>
        <w:t>In addition</w:t>
      </w:r>
      <w:r w:rsidR="00377BE4">
        <w:t>, any s</w:t>
      </w:r>
      <w:r w:rsidR="00642101">
        <w:t>tudent should be permitted to take breaks</w:t>
      </w:r>
      <w:r w:rsidR="00377BE4">
        <w:t xml:space="preserve"> at any time</w:t>
      </w:r>
      <w:r w:rsidR="00642101">
        <w:t xml:space="preserve"> and leave the room when needed.</w:t>
      </w:r>
      <w:r w:rsidR="009B550C">
        <w:t xml:space="preserve">  This should be permitted without </w:t>
      </w:r>
      <w:r w:rsidR="005E3A1F">
        <w:t xml:space="preserve">question, </w:t>
      </w:r>
      <w:r w:rsidR="009B550C">
        <w:t>explanation or permission wherever possible.</w:t>
      </w:r>
    </w:p>
    <w:p w14:paraId="62DDE76B" w14:textId="6809E981" w:rsidR="00344B59" w:rsidRDefault="00367FEE" w:rsidP="00863B8E">
      <w:pPr>
        <w:pStyle w:val="ListParagraph"/>
        <w:numPr>
          <w:ilvl w:val="1"/>
          <w:numId w:val="9"/>
        </w:numPr>
        <w:spacing w:after="0" w:line="240" w:lineRule="auto"/>
      </w:pPr>
      <w:r>
        <w:t>Tutors should make</w:t>
      </w:r>
      <w:r w:rsidR="00344B59">
        <w:t xml:space="preserve"> </w:t>
      </w:r>
      <w:r w:rsidR="008171F6">
        <w:t>these principles</w:t>
      </w:r>
      <w:r w:rsidR="00344B59">
        <w:t xml:space="preserve"> clear to students so they know what to expect.</w:t>
      </w:r>
      <w:r w:rsidR="00351814">
        <w:t xml:space="preserve">  This could be done at the start of a module.</w:t>
      </w:r>
    </w:p>
    <w:p w14:paraId="6C14A7AB" w14:textId="77777777" w:rsidR="003D3EFE" w:rsidRPr="009653BE" w:rsidRDefault="003D3EFE" w:rsidP="003D3EFE">
      <w:pPr>
        <w:pStyle w:val="Heading2"/>
      </w:pPr>
      <w:bookmarkStart w:id="5" w:name="_Toc163138320"/>
      <w:r w:rsidRPr="009653BE">
        <w:t>Provide preparatory work to students 1 week in advance of the session.</w:t>
      </w:r>
      <w:bookmarkEnd w:id="5"/>
    </w:p>
    <w:p w14:paraId="53DF96B4" w14:textId="56F2C3AA" w:rsidR="003D3EFE" w:rsidRDefault="003D3EFE" w:rsidP="003D3EFE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This applies to all activities where you expect a student to do something </w:t>
      </w:r>
      <w:r w:rsidR="0041510B">
        <w:t xml:space="preserve">in advance of a contact session.  This is often </w:t>
      </w:r>
      <w:r w:rsidR="0015648E">
        <w:t>referred to as</w:t>
      </w:r>
      <w:r w:rsidR="0041510B">
        <w:t xml:space="preserve"> “prep work”, “preparatory tasks”, “pre reading”, or similar</w:t>
      </w:r>
      <w:r w:rsidR="0015648E">
        <w:t>.</w:t>
      </w:r>
      <w:r w:rsidR="0085756E">
        <w:t xml:space="preserve"> </w:t>
      </w:r>
    </w:p>
    <w:p w14:paraId="6F7138D0" w14:textId="7551881C" w:rsidR="003D3EFE" w:rsidRDefault="003D3EFE" w:rsidP="003D3EFE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Students should be given sufficient time in order to prepare for a contact session.  One week is usually sufficient time in most cases, though longer preparatory activities may necessitate this being given to students with more time.  </w:t>
      </w:r>
    </w:p>
    <w:p w14:paraId="31C2E5FD" w14:textId="76AEAE0A" w:rsidR="00C065DB" w:rsidRDefault="00DD14D5" w:rsidP="00502A3D">
      <w:pPr>
        <w:pStyle w:val="Heading2"/>
      </w:pPr>
      <w:bookmarkStart w:id="6" w:name="_Toc163138321"/>
      <w:r w:rsidRPr="00DD14D5">
        <w:t>Provide resources 48 hours</w:t>
      </w:r>
      <w:r w:rsidR="00C1056A">
        <w:t xml:space="preserve"> on Ultra</w:t>
      </w:r>
      <w:r w:rsidRPr="00DD14D5">
        <w:t xml:space="preserve"> in advance of a session</w:t>
      </w:r>
      <w:r>
        <w:t>.</w:t>
      </w:r>
      <w:bookmarkEnd w:id="6"/>
      <w:r>
        <w:t xml:space="preserve">  </w:t>
      </w:r>
    </w:p>
    <w:p w14:paraId="432D4744" w14:textId="0124BCB3" w:rsidR="00C065DB" w:rsidRDefault="006A2834" w:rsidP="00C065DB">
      <w:pPr>
        <w:pStyle w:val="ListParagraph"/>
        <w:numPr>
          <w:ilvl w:val="1"/>
          <w:numId w:val="9"/>
        </w:numPr>
        <w:spacing w:after="0" w:line="240" w:lineRule="auto"/>
      </w:pPr>
      <w:r>
        <w:t>In most cases this will normally comprise a draft PowerPoint and/or session plan</w:t>
      </w:r>
      <w:r w:rsidR="004C3D3B">
        <w:t>, as well as any resources used within the session</w:t>
      </w:r>
      <w:r>
        <w:t xml:space="preserve">.  </w:t>
      </w:r>
    </w:p>
    <w:p w14:paraId="2C849A97" w14:textId="3B7B6C0D" w:rsidR="00DD14D5" w:rsidRDefault="00DD14D5" w:rsidP="00C065DB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This can help </w:t>
      </w:r>
      <w:r w:rsidR="003664EF">
        <w:t>students prepare for a session in various ways (</w:t>
      </w:r>
      <w:r>
        <w:t xml:space="preserve">e.g. those who may wish to </w:t>
      </w:r>
      <w:r w:rsidR="0043092A">
        <w:t>run resources through a screen reader before a session, adjust its formatting, etc.)</w:t>
      </w:r>
      <w:r w:rsidR="005B1717">
        <w:t>.</w:t>
      </w:r>
    </w:p>
    <w:p w14:paraId="7A3DC210" w14:textId="7402DDF0" w:rsidR="00940604" w:rsidRDefault="00700C10" w:rsidP="00C065DB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If you are able to make these documents available even further in advance (e.g. </w:t>
      </w:r>
      <w:r w:rsidR="00713440">
        <w:t>a</w:t>
      </w:r>
      <w:r>
        <w:t xml:space="preserve"> week in advance), this </w:t>
      </w:r>
      <w:r w:rsidR="00713440">
        <w:t>is often</w:t>
      </w:r>
      <w:r>
        <w:t xml:space="preserve"> helpful to students.  </w:t>
      </w:r>
      <w:r w:rsidR="00DD784A">
        <w:t xml:space="preserve">But 48 hours is the minimum expectation.  </w:t>
      </w:r>
    </w:p>
    <w:p w14:paraId="4F441B78" w14:textId="0869552A" w:rsidR="009C6D64" w:rsidRPr="009653BE" w:rsidRDefault="009C6D64" w:rsidP="00502A3D">
      <w:pPr>
        <w:pStyle w:val="Heading2"/>
      </w:pPr>
      <w:bookmarkStart w:id="7" w:name="_Toc163138322"/>
      <w:r w:rsidRPr="009653BE">
        <w:t xml:space="preserve">Provide </w:t>
      </w:r>
      <w:r>
        <w:t>module reading lists</w:t>
      </w:r>
      <w:r w:rsidRPr="009653BE">
        <w:t xml:space="preserve"> to students </w:t>
      </w:r>
      <w:r>
        <w:t>before the start of teaching a module</w:t>
      </w:r>
      <w:r w:rsidRPr="009653BE">
        <w:t>.</w:t>
      </w:r>
      <w:bookmarkEnd w:id="7"/>
    </w:p>
    <w:p w14:paraId="6C3E5A8F" w14:textId="33F41979" w:rsidR="005C1EAA" w:rsidRDefault="005C1EAA" w:rsidP="007372D5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This can facilitate students who wish to orientate themselves on </w:t>
      </w:r>
      <w:r w:rsidR="001E700F">
        <w:t>the</w:t>
      </w:r>
      <w:r>
        <w:t xml:space="preserve"> topic</w:t>
      </w:r>
      <w:r w:rsidR="001E700F">
        <w:t xml:space="preserve"> of the module</w:t>
      </w:r>
      <w:r>
        <w:t xml:space="preserve"> before</w:t>
      </w:r>
      <w:r w:rsidR="001E700F">
        <w:t xml:space="preserve"> starting learning.  </w:t>
      </w:r>
      <w:r>
        <w:t xml:space="preserve"> </w:t>
      </w:r>
    </w:p>
    <w:p w14:paraId="6212F86A" w14:textId="18BAA948" w:rsidR="0049328A" w:rsidRDefault="00B711F9" w:rsidP="007372D5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It is appreciated that a reading lists provided at the start of a module may not be its final form, and the list may grow </w:t>
      </w:r>
      <w:r w:rsidR="00BF30BA">
        <w:t>from week to week</w:t>
      </w:r>
      <w:r w:rsidR="009D2309">
        <w:t>.</w:t>
      </w:r>
      <w:r w:rsidR="005C1EAA">
        <w:t xml:space="preserve">  </w:t>
      </w:r>
      <w:r w:rsidR="00340587">
        <w:t>A good start for an initial reading list are those resources listed in the module descriptor (</w:t>
      </w:r>
      <w:hyperlink r:id="rId10" w:history="1">
        <w:r w:rsidR="00C3519A" w:rsidRPr="00C3519A">
          <w:rPr>
            <w:rStyle w:val="Hyperlink"/>
          </w:rPr>
          <w:t>see the Definitive Programme Documentations linked here; requires BSU login</w:t>
        </w:r>
      </w:hyperlink>
      <w:r w:rsidR="00C3519A">
        <w:t>).</w:t>
      </w:r>
    </w:p>
    <w:p w14:paraId="4D0B449F" w14:textId="68D8E932" w:rsidR="007372D5" w:rsidRDefault="007372D5" w:rsidP="007372D5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This </w:t>
      </w:r>
      <w:r w:rsidR="00F073EB">
        <w:t xml:space="preserve">reading list </w:t>
      </w:r>
      <w:r w:rsidR="00CA5499">
        <w:t>should be provided via Talis</w:t>
      </w:r>
      <w:r w:rsidR="00066498">
        <w:t xml:space="preserve"> and linked from the module’s Ultra page</w:t>
      </w:r>
      <w:r w:rsidR="00CA5499">
        <w:t xml:space="preserve">.  </w:t>
      </w:r>
      <w:hyperlink r:id="rId11" w:history="1">
        <w:r w:rsidR="00CA5499" w:rsidRPr="00CA5499">
          <w:rPr>
            <w:rStyle w:val="Hyperlink"/>
          </w:rPr>
          <w:t>Further information</w:t>
        </w:r>
        <w:r w:rsidR="005A131D">
          <w:rPr>
            <w:rStyle w:val="Hyperlink"/>
          </w:rPr>
          <w:t xml:space="preserve"> and guidance</w:t>
        </w:r>
        <w:r w:rsidR="00CA5499" w:rsidRPr="00CA5499">
          <w:rPr>
            <w:rStyle w:val="Hyperlink"/>
          </w:rPr>
          <w:t xml:space="preserve"> can be found here (requires BSU login).</w:t>
        </w:r>
      </w:hyperlink>
    </w:p>
    <w:p w14:paraId="66AEB46D" w14:textId="77777777" w:rsidR="00F564CB" w:rsidRDefault="00F564CB" w:rsidP="00F564CB">
      <w:pPr>
        <w:spacing w:after="0" w:line="240" w:lineRule="auto"/>
      </w:pPr>
    </w:p>
    <w:p w14:paraId="7146EB27" w14:textId="12F6785F" w:rsidR="0054072D" w:rsidRDefault="00064D67" w:rsidP="00ED1CD0">
      <w:pPr>
        <w:pStyle w:val="Heading1"/>
      </w:pPr>
      <w:bookmarkStart w:id="8" w:name="_Toc163138323"/>
      <w:r>
        <w:t xml:space="preserve">Learning Materials &amp; </w:t>
      </w:r>
      <w:r w:rsidR="0054072D">
        <w:t>Resources</w:t>
      </w:r>
      <w:bookmarkEnd w:id="8"/>
    </w:p>
    <w:p w14:paraId="78C4229C" w14:textId="60BD6A8E" w:rsidR="00F16844" w:rsidRDefault="00F16844" w:rsidP="00502A3D">
      <w:pPr>
        <w:pStyle w:val="Heading2"/>
      </w:pPr>
      <w:bookmarkStart w:id="9" w:name="_Toc163138324"/>
      <w:r w:rsidRPr="005661E0">
        <w:t>Use a varied range of audio/visual resources</w:t>
      </w:r>
      <w:r w:rsidRPr="008642C8">
        <w:t xml:space="preserve"> </w:t>
      </w:r>
      <w:r w:rsidR="005661E0">
        <w:t xml:space="preserve">to </w:t>
      </w:r>
      <w:r w:rsidR="001772C4">
        <w:t>support better</w:t>
      </w:r>
      <w:r w:rsidR="00AA4B1B">
        <w:t xml:space="preserve"> </w:t>
      </w:r>
      <w:r w:rsidR="00D16DF4">
        <w:t>a range of learners.</w:t>
      </w:r>
      <w:bookmarkEnd w:id="9"/>
    </w:p>
    <w:p w14:paraId="31FB5C78" w14:textId="140324B4" w:rsidR="00E3778B" w:rsidRDefault="00FB3EC0" w:rsidP="00FB3EC0">
      <w:pPr>
        <w:pStyle w:val="ListParagraph"/>
        <w:numPr>
          <w:ilvl w:val="1"/>
          <w:numId w:val="10"/>
        </w:numPr>
        <w:spacing w:after="0" w:line="240" w:lineRule="auto"/>
      </w:pPr>
      <w:r>
        <w:t>Try to think of</w:t>
      </w:r>
      <w:r w:rsidRPr="008642C8">
        <w:t xml:space="preserve"> ways </w:t>
      </w:r>
      <w:r>
        <w:t xml:space="preserve">to support verbal information </w:t>
      </w:r>
      <w:r w:rsidRPr="008642C8">
        <w:t xml:space="preserve">using </w:t>
      </w:r>
      <w:r w:rsidR="004D09F2">
        <w:t>audio</w:t>
      </w:r>
      <w:r w:rsidRPr="008642C8">
        <w:t>visual aids, such as graphs, flow charts, mind-maps, video clips, music</w:t>
      </w:r>
      <w:r w:rsidR="00C41D3C">
        <w:t xml:space="preserve">, </w:t>
      </w:r>
      <w:r w:rsidR="0049222C">
        <w:t xml:space="preserve">videos, </w:t>
      </w:r>
      <w:r w:rsidRPr="008642C8">
        <w:t>pictures</w:t>
      </w:r>
      <w:r w:rsidR="00C41D3C">
        <w:t>, etc.</w:t>
      </w:r>
      <w:r w:rsidRPr="008642C8">
        <w:t xml:space="preserve"> </w:t>
      </w:r>
    </w:p>
    <w:p w14:paraId="7EAF489C" w14:textId="46D733A7" w:rsidR="005B550B" w:rsidRPr="008642C8" w:rsidRDefault="005B550B" w:rsidP="005B550B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Try to think of </w:t>
      </w:r>
      <w:r w:rsidRPr="008642C8">
        <w:t xml:space="preserve">multisensory approaches </w:t>
      </w:r>
      <w:r>
        <w:t xml:space="preserve">to support learning, </w:t>
      </w:r>
      <w:proofErr w:type="spellStart"/>
      <w:r w:rsidRPr="008642C8">
        <w:t>e.g</w:t>
      </w:r>
      <w:proofErr w:type="spellEnd"/>
      <w:r w:rsidRPr="008642C8">
        <w:t xml:space="preserve"> hands</w:t>
      </w:r>
      <w:r>
        <w:t>-</w:t>
      </w:r>
      <w:r w:rsidRPr="008642C8">
        <w:t>on artefacts</w:t>
      </w:r>
      <w:r>
        <w:t>.</w:t>
      </w:r>
    </w:p>
    <w:p w14:paraId="470FC829" w14:textId="5E649D37" w:rsidR="00FE7345" w:rsidRPr="004757E1" w:rsidRDefault="00FE7345" w:rsidP="00502A3D">
      <w:pPr>
        <w:pStyle w:val="Heading2"/>
      </w:pPr>
      <w:bookmarkStart w:id="10" w:name="_Toc163138325"/>
      <w:r w:rsidRPr="004757E1">
        <w:t>Ensure all documents</w:t>
      </w:r>
      <w:r w:rsidR="00CE6D4E">
        <w:t xml:space="preserve"> (including PowerPoints)</w:t>
      </w:r>
      <w:r w:rsidRPr="004757E1">
        <w:t xml:space="preserve"> are provided in accessible format.</w:t>
      </w:r>
      <w:bookmarkEnd w:id="10"/>
      <w:r w:rsidRPr="004757E1">
        <w:t xml:space="preserve">  </w:t>
      </w:r>
    </w:p>
    <w:p w14:paraId="0FA989F4" w14:textId="5C4277CE" w:rsidR="002042F3" w:rsidRPr="000D066E" w:rsidRDefault="00CC53E5" w:rsidP="00CC53E5">
      <w:pPr>
        <w:pStyle w:val="ListParagraph"/>
        <w:numPr>
          <w:ilvl w:val="1"/>
          <w:numId w:val="11"/>
        </w:numPr>
      </w:pPr>
      <w:r w:rsidRPr="000D066E">
        <w:t>Guidance</w:t>
      </w:r>
      <w:r w:rsidR="002042F3" w:rsidRPr="000D066E">
        <w:t xml:space="preserve"> can be </w:t>
      </w:r>
      <w:r w:rsidRPr="000D066E">
        <w:t>found in this</w:t>
      </w:r>
      <w:r w:rsidR="00F570B8" w:rsidRPr="000D066E">
        <w:t xml:space="preserve"> BSU</w:t>
      </w:r>
      <w:r w:rsidRPr="000D066E">
        <w:t xml:space="preserve"> </w:t>
      </w:r>
      <w:hyperlink r:id="rId12" w:history="1">
        <w:r w:rsidRPr="000D066E">
          <w:rPr>
            <w:rStyle w:val="Hyperlink"/>
          </w:rPr>
          <w:t>Quick guide to creating accessible content</w:t>
        </w:r>
        <w:r w:rsidR="000E2D90" w:rsidRPr="000D066E">
          <w:rPr>
            <w:rStyle w:val="Hyperlink"/>
          </w:rPr>
          <w:t xml:space="preserve"> </w:t>
        </w:r>
        <w:r w:rsidRPr="000D066E">
          <w:rPr>
            <w:rStyle w:val="Hyperlink"/>
          </w:rPr>
          <w:t>(requires BSU Login)</w:t>
        </w:r>
      </w:hyperlink>
      <w:r w:rsidRPr="000D066E">
        <w:t>.</w:t>
      </w:r>
      <w:r w:rsidR="00F15AB1" w:rsidRPr="000D066E">
        <w:t xml:space="preserve">  </w:t>
      </w:r>
      <w:r w:rsidR="00152672" w:rsidRPr="000D066E">
        <w:t>K</w:t>
      </w:r>
      <w:r w:rsidR="00F15AB1" w:rsidRPr="000D066E">
        <w:t>ey points are summarised in a table below</w:t>
      </w:r>
      <w:r w:rsidR="00152672" w:rsidRPr="000D066E">
        <w:t>, and the guide discusses each in further detail</w:t>
      </w:r>
      <w:r w:rsidR="00F15AB1" w:rsidRPr="000D066E">
        <w:t>.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685"/>
        <w:gridCol w:w="3918"/>
      </w:tblGrid>
      <w:tr w:rsidR="0069050D" w14:paraId="7D2BE8D1" w14:textId="77777777" w:rsidTr="0030470F">
        <w:trPr>
          <w:tblHeader/>
        </w:trPr>
        <w:tc>
          <w:tcPr>
            <w:tcW w:w="3685" w:type="dxa"/>
            <w:shd w:val="clear" w:color="auto" w:fill="000000" w:themeFill="text1"/>
          </w:tcPr>
          <w:p w14:paraId="4713131A" w14:textId="7A52BAB2" w:rsidR="0069050D" w:rsidRPr="00C83933" w:rsidRDefault="0069050D" w:rsidP="00E554DF">
            <w:pPr>
              <w:rPr>
                <w:b/>
                <w:bCs/>
              </w:rPr>
            </w:pPr>
            <w:r w:rsidRPr="00C83933">
              <w:rPr>
                <w:b/>
                <w:bCs/>
              </w:rPr>
              <w:t>Key Principle</w:t>
            </w:r>
          </w:p>
        </w:tc>
        <w:tc>
          <w:tcPr>
            <w:tcW w:w="3918" w:type="dxa"/>
            <w:shd w:val="clear" w:color="auto" w:fill="000000" w:themeFill="text1"/>
          </w:tcPr>
          <w:p w14:paraId="41D0AA8E" w14:textId="1E8EA427" w:rsidR="0069050D" w:rsidRPr="00C83933" w:rsidRDefault="0069050D" w:rsidP="00E554DF">
            <w:pPr>
              <w:rPr>
                <w:b/>
                <w:bCs/>
              </w:rPr>
            </w:pPr>
            <w:r w:rsidRPr="00C83933">
              <w:rPr>
                <w:b/>
                <w:bCs/>
              </w:rPr>
              <w:t>Summary of further information</w:t>
            </w:r>
          </w:p>
        </w:tc>
      </w:tr>
      <w:tr w:rsidR="00F15AB1" w14:paraId="0924DA01" w14:textId="77777777" w:rsidTr="0030470F">
        <w:tc>
          <w:tcPr>
            <w:tcW w:w="3685" w:type="dxa"/>
          </w:tcPr>
          <w:p w14:paraId="5A4D5D92" w14:textId="64F913A3" w:rsidR="00F15AB1" w:rsidRPr="004451AE" w:rsidRDefault="00F15AB1" w:rsidP="00E554DF">
            <w:r w:rsidRPr="004451AE">
              <w:t>Use an accessible font style and size</w:t>
            </w:r>
          </w:p>
        </w:tc>
        <w:tc>
          <w:tcPr>
            <w:tcW w:w="3918" w:type="dxa"/>
          </w:tcPr>
          <w:p w14:paraId="2DEF4008" w14:textId="77777777" w:rsidR="0030756A" w:rsidRDefault="0030756A" w:rsidP="00E554DF">
            <w:r>
              <w:t>Clear and legible.</w:t>
            </w:r>
          </w:p>
          <w:p w14:paraId="1BA1FF3F" w14:textId="5DC01B96" w:rsidR="00FB1975" w:rsidRDefault="00F15AB1" w:rsidP="00E554DF">
            <w:r w:rsidRPr="004451AE">
              <w:t xml:space="preserve">Sans serif font (e.g. </w:t>
            </w:r>
            <w:r w:rsidR="004A351D" w:rsidRPr="004451AE">
              <w:t>Arial, Helvetica, Verdana or Calibri)</w:t>
            </w:r>
            <w:r w:rsidR="00371A34">
              <w:t>.</w:t>
            </w:r>
          </w:p>
          <w:p w14:paraId="650B9A21" w14:textId="7193A650" w:rsidR="00F15AB1" w:rsidRPr="004451AE" w:rsidRDefault="00FB1975" w:rsidP="00E554DF">
            <w:r>
              <w:t>A</w:t>
            </w:r>
            <w:r w:rsidR="004A351D" w:rsidRPr="004451AE">
              <w:t>ppropriate size (12pt for Word/PDF docs, 24pt for PowerPoint</w:t>
            </w:r>
            <w:r w:rsidR="00371A34">
              <w:t>.</w:t>
            </w:r>
          </w:p>
        </w:tc>
      </w:tr>
      <w:tr w:rsidR="00F15AB1" w14:paraId="76045CFA" w14:textId="77777777" w:rsidTr="0030470F">
        <w:tc>
          <w:tcPr>
            <w:tcW w:w="3685" w:type="dxa"/>
          </w:tcPr>
          <w:p w14:paraId="65CC0F0F" w14:textId="4FF8CE1E" w:rsidR="00F15AB1" w:rsidRPr="004451AE" w:rsidRDefault="00FB0CD4" w:rsidP="00E554DF">
            <w:r w:rsidRPr="004451AE">
              <w:t>Structure content clearly</w:t>
            </w:r>
          </w:p>
        </w:tc>
        <w:tc>
          <w:tcPr>
            <w:tcW w:w="3918" w:type="dxa"/>
          </w:tcPr>
          <w:p w14:paraId="54603B29" w14:textId="1A54CBE8" w:rsidR="00403583" w:rsidRDefault="00B84017" w:rsidP="00E554DF">
            <w:r>
              <w:t>Use heading</w:t>
            </w:r>
            <w:r w:rsidR="00500FBF">
              <w:t xml:space="preserve"> styles</w:t>
            </w:r>
            <w:r>
              <w:t xml:space="preserve"> consistently</w:t>
            </w:r>
            <w:r w:rsidR="00403583">
              <w:t>.</w:t>
            </w:r>
          </w:p>
          <w:p w14:paraId="50FA0C9C" w14:textId="77777777" w:rsidR="00F15AB1" w:rsidRDefault="00403583" w:rsidP="00E554DF">
            <w:r>
              <w:t>I</w:t>
            </w:r>
            <w:r w:rsidR="00CE6D4E">
              <w:t>nclude contents for longer documents</w:t>
            </w:r>
            <w:r w:rsidR="00371A34">
              <w:t>.</w:t>
            </w:r>
          </w:p>
          <w:p w14:paraId="606AA337" w14:textId="110A0DB8" w:rsidR="00403583" w:rsidRPr="004451AE" w:rsidRDefault="00403583" w:rsidP="00E554DF">
            <w:r>
              <w:t>Check reading order.</w:t>
            </w:r>
          </w:p>
        </w:tc>
      </w:tr>
      <w:tr w:rsidR="00F15AB1" w14:paraId="4046EBE5" w14:textId="77777777" w:rsidTr="0030470F">
        <w:tc>
          <w:tcPr>
            <w:tcW w:w="3685" w:type="dxa"/>
          </w:tcPr>
          <w:p w14:paraId="206FE785" w14:textId="14DFAF82" w:rsidR="00F15AB1" w:rsidRPr="004451AE" w:rsidRDefault="00CE6D4E" w:rsidP="00E554DF">
            <w:r w:rsidRPr="00CE6D4E">
              <w:t xml:space="preserve">Left-align text </w:t>
            </w:r>
          </w:p>
        </w:tc>
        <w:tc>
          <w:tcPr>
            <w:tcW w:w="3918" w:type="dxa"/>
          </w:tcPr>
          <w:p w14:paraId="1D1488BF" w14:textId="77777777" w:rsidR="00F15AB1" w:rsidRDefault="00F976A1" w:rsidP="00E554DF">
            <w:r>
              <w:t>Except for headings.</w:t>
            </w:r>
          </w:p>
          <w:p w14:paraId="0011A72C" w14:textId="127AA50E" w:rsidR="00487317" w:rsidRPr="004451AE" w:rsidRDefault="00487317" w:rsidP="00E554DF">
            <w:r>
              <w:t>Avoid justified text.</w:t>
            </w:r>
          </w:p>
        </w:tc>
      </w:tr>
      <w:tr w:rsidR="00F976A1" w14:paraId="463911DE" w14:textId="77777777" w:rsidTr="0030470F">
        <w:tc>
          <w:tcPr>
            <w:tcW w:w="3685" w:type="dxa"/>
          </w:tcPr>
          <w:p w14:paraId="1504CB83" w14:textId="228D2D8B" w:rsidR="00F976A1" w:rsidRPr="00CE6D4E" w:rsidRDefault="00F976A1" w:rsidP="00E554DF">
            <w:r>
              <w:t>I</w:t>
            </w:r>
            <w:r w:rsidRPr="00CE6D4E">
              <w:t>nclude page numbers</w:t>
            </w:r>
          </w:p>
        </w:tc>
        <w:tc>
          <w:tcPr>
            <w:tcW w:w="3918" w:type="dxa"/>
          </w:tcPr>
          <w:p w14:paraId="74002FDC" w14:textId="221AAAD0" w:rsidR="00F976A1" w:rsidRPr="004451AE" w:rsidRDefault="00F976A1" w:rsidP="00E554DF">
            <w:r>
              <w:t>For documents longer than one page.</w:t>
            </w:r>
          </w:p>
        </w:tc>
      </w:tr>
      <w:tr w:rsidR="00F15AB1" w14:paraId="646137ED" w14:textId="77777777" w:rsidTr="0030470F">
        <w:tc>
          <w:tcPr>
            <w:tcW w:w="3685" w:type="dxa"/>
          </w:tcPr>
          <w:p w14:paraId="7BD490C6" w14:textId="24924672" w:rsidR="00F15AB1" w:rsidRPr="004451AE" w:rsidRDefault="00CE6D4E" w:rsidP="00E554DF">
            <w:r w:rsidRPr="00CE6D4E">
              <w:t>Provide meaningful hyperlinks</w:t>
            </w:r>
          </w:p>
        </w:tc>
        <w:tc>
          <w:tcPr>
            <w:tcW w:w="3918" w:type="dxa"/>
          </w:tcPr>
          <w:p w14:paraId="24C2E894" w14:textId="546027C3" w:rsidR="00F15AB1" w:rsidRPr="004451AE" w:rsidRDefault="00AC1A33" w:rsidP="00E554DF">
            <w:r>
              <w:t>Should provide a clear description of the destination.</w:t>
            </w:r>
          </w:p>
        </w:tc>
      </w:tr>
      <w:tr w:rsidR="00F15AB1" w14:paraId="20D2E18F" w14:textId="77777777" w:rsidTr="0030470F">
        <w:tc>
          <w:tcPr>
            <w:tcW w:w="3685" w:type="dxa"/>
          </w:tcPr>
          <w:p w14:paraId="00AB67DA" w14:textId="47E033D9" w:rsidR="00F15AB1" w:rsidRPr="004451AE" w:rsidRDefault="00AC1A33" w:rsidP="00E554DF">
            <w:r w:rsidRPr="00AC1A33">
              <w:t>Check colour and contrast</w:t>
            </w:r>
          </w:p>
        </w:tc>
        <w:tc>
          <w:tcPr>
            <w:tcW w:w="3918" w:type="dxa"/>
          </w:tcPr>
          <w:p w14:paraId="51C6D640" w14:textId="77777777" w:rsidR="00312494" w:rsidRDefault="00312494" w:rsidP="00E554DF">
            <w:r>
              <w:t>Good contrast between text and background.</w:t>
            </w:r>
          </w:p>
          <w:p w14:paraId="4C929C5A" w14:textId="3BAB6E78" w:rsidR="00FB1975" w:rsidRDefault="00A02FE0" w:rsidP="00E554DF">
            <w:r>
              <w:t>D</w:t>
            </w:r>
            <w:r w:rsidR="00AC425B">
              <w:t>ark text on off-white background</w:t>
            </w:r>
            <w:r w:rsidR="00FB1975">
              <w:t xml:space="preserve">.  </w:t>
            </w:r>
          </w:p>
          <w:p w14:paraId="4ABBC720" w14:textId="74D5E3D7" w:rsidR="00F15AB1" w:rsidRPr="004451AE" w:rsidRDefault="00FB1975" w:rsidP="00E554DF">
            <w:r>
              <w:t>Avoiding colour alone to convey meaning.</w:t>
            </w:r>
          </w:p>
        </w:tc>
      </w:tr>
      <w:tr w:rsidR="00F15AB1" w14:paraId="6400D6D8" w14:textId="77777777" w:rsidTr="0030470F">
        <w:tc>
          <w:tcPr>
            <w:tcW w:w="3685" w:type="dxa"/>
          </w:tcPr>
          <w:p w14:paraId="5523DC1A" w14:textId="6D2062C7" w:rsidR="00F15AB1" w:rsidRPr="004451AE" w:rsidRDefault="00B37BA0" w:rsidP="00E554DF">
            <w:r w:rsidRPr="00B37BA0">
              <w:t>Provide appropriate alternative text for images</w:t>
            </w:r>
            <w:r w:rsidR="00827940">
              <w:t>, charts, diagrams, etc.</w:t>
            </w:r>
          </w:p>
        </w:tc>
        <w:tc>
          <w:tcPr>
            <w:tcW w:w="3918" w:type="dxa"/>
          </w:tcPr>
          <w:p w14:paraId="5BBFB147" w14:textId="77777777" w:rsidR="00F15AB1" w:rsidRPr="004451AE" w:rsidRDefault="00F15AB1" w:rsidP="00E554DF"/>
        </w:tc>
      </w:tr>
      <w:tr w:rsidR="00B40A09" w14:paraId="57C1457E" w14:textId="77777777" w:rsidTr="0030470F">
        <w:tc>
          <w:tcPr>
            <w:tcW w:w="3685" w:type="dxa"/>
          </w:tcPr>
          <w:p w14:paraId="002038C2" w14:textId="77C6AC9B" w:rsidR="00B40A09" w:rsidRPr="004451AE" w:rsidRDefault="007B429C" w:rsidP="00E554DF">
            <w:r w:rsidRPr="007B429C">
              <w:t>Make tables accessible</w:t>
            </w:r>
          </w:p>
        </w:tc>
        <w:tc>
          <w:tcPr>
            <w:tcW w:w="3918" w:type="dxa"/>
          </w:tcPr>
          <w:p w14:paraId="6B9A2FFC" w14:textId="77777777" w:rsidR="00B40A09" w:rsidRDefault="00A24738" w:rsidP="00E554DF">
            <w:r>
              <w:t>Avoid splitting and merging cells.</w:t>
            </w:r>
          </w:p>
          <w:p w14:paraId="6F2E2152" w14:textId="6C8BF395" w:rsidR="00A24738" w:rsidRPr="004451AE" w:rsidRDefault="00A24738" w:rsidP="00E554DF">
            <w:r>
              <w:t>Use proper headers.</w:t>
            </w:r>
          </w:p>
        </w:tc>
      </w:tr>
      <w:tr w:rsidR="00B40A09" w14:paraId="21565A3E" w14:textId="77777777" w:rsidTr="0030470F">
        <w:tc>
          <w:tcPr>
            <w:tcW w:w="3685" w:type="dxa"/>
          </w:tcPr>
          <w:p w14:paraId="58E39F67" w14:textId="7A736035" w:rsidR="00B40A09" w:rsidRPr="004451AE" w:rsidRDefault="00373A72" w:rsidP="00E554DF">
            <w:r w:rsidRPr="00373A72">
              <w:t>Caption recordings</w:t>
            </w:r>
          </w:p>
        </w:tc>
        <w:tc>
          <w:tcPr>
            <w:tcW w:w="3918" w:type="dxa"/>
          </w:tcPr>
          <w:p w14:paraId="2F6719D2" w14:textId="354A5492" w:rsidR="00B40A09" w:rsidRPr="004451AE" w:rsidRDefault="006F5B5B" w:rsidP="00E554DF">
            <w:r>
              <w:t xml:space="preserve">Panopto </w:t>
            </w:r>
            <w:r w:rsidR="009A61CF">
              <w:t>does this automatically</w:t>
            </w:r>
            <w:r w:rsidR="00E5510A">
              <w:t>,</w:t>
            </w:r>
            <w:r w:rsidR="009A61CF">
              <w:t xml:space="preserve"> but the captions may need editing.</w:t>
            </w:r>
          </w:p>
        </w:tc>
      </w:tr>
      <w:tr w:rsidR="00B40A09" w14:paraId="02CEB6A7" w14:textId="77777777" w:rsidTr="0030470F">
        <w:tc>
          <w:tcPr>
            <w:tcW w:w="3685" w:type="dxa"/>
          </w:tcPr>
          <w:p w14:paraId="525C245E" w14:textId="0ACDC471" w:rsidR="00B40A09" w:rsidRPr="004451AE" w:rsidRDefault="00D16599" w:rsidP="00E554DF">
            <w:r w:rsidRPr="00D16599">
              <w:t>Use standard PowerPoint templates to create presentations</w:t>
            </w:r>
          </w:p>
        </w:tc>
        <w:tc>
          <w:tcPr>
            <w:tcW w:w="3918" w:type="dxa"/>
          </w:tcPr>
          <w:p w14:paraId="33EC142C" w14:textId="77777777" w:rsidR="00B40A09" w:rsidRPr="004451AE" w:rsidRDefault="00B40A09" w:rsidP="00E554DF"/>
        </w:tc>
      </w:tr>
      <w:tr w:rsidR="00B40A09" w14:paraId="478119C0" w14:textId="77777777" w:rsidTr="0030470F">
        <w:tc>
          <w:tcPr>
            <w:tcW w:w="3685" w:type="dxa"/>
          </w:tcPr>
          <w:p w14:paraId="477429F4" w14:textId="3BC57B61" w:rsidR="00B40A09" w:rsidRPr="004451AE" w:rsidRDefault="00986A0D" w:rsidP="00E554DF">
            <w:r w:rsidRPr="00986A0D">
              <w:t>Create accessible PDFs</w:t>
            </w:r>
          </w:p>
        </w:tc>
        <w:tc>
          <w:tcPr>
            <w:tcW w:w="3918" w:type="dxa"/>
          </w:tcPr>
          <w:p w14:paraId="4E7A5E51" w14:textId="77777777" w:rsidR="00B40A09" w:rsidRPr="004451AE" w:rsidRDefault="00B40A09" w:rsidP="00E554DF"/>
        </w:tc>
      </w:tr>
      <w:tr w:rsidR="00B40A09" w14:paraId="374C59D7" w14:textId="77777777" w:rsidTr="0030470F">
        <w:tc>
          <w:tcPr>
            <w:tcW w:w="3685" w:type="dxa"/>
          </w:tcPr>
          <w:p w14:paraId="3D70422D" w14:textId="73AB4241" w:rsidR="00B40A09" w:rsidRPr="004451AE" w:rsidRDefault="00986A0D" w:rsidP="00E554DF">
            <w:r w:rsidRPr="00986A0D">
              <w:t>Use accessibility checkers</w:t>
            </w:r>
          </w:p>
        </w:tc>
        <w:tc>
          <w:tcPr>
            <w:tcW w:w="3918" w:type="dxa"/>
          </w:tcPr>
          <w:p w14:paraId="33AC7155" w14:textId="30B14285" w:rsidR="00B40A09" w:rsidRDefault="004952F9" w:rsidP="00E554DF">
            <w:hyperlink r:id="rId13" w:anchor="PickTab=Windows" w:history="1">
              <w:r w:rsidR="00711349" w:rsidRPr="006D1F75">
                <w:rPr>
                  <w:rStyle w:val="Hyperlink"/>
                </w:rPr>
                <w:t>Microsoft Accessibility Checker</w:t>
              </w:r>
            </w:hyperlink>
          </w:p>
          <w:p w14:paraId="6C16323F" w14:textId="793FD4FB" w:rsidR="00711349" w:rsidRDefault="004952F9" w:rsidP="00E554DF">
            <w:hyperlink r:id="rId14" w:history="1">
              <w:r w:rsidR="00711349" w:rsidRPr="006D1F75">
                <w:rPr>
                  <w:rStyle w:val="Hyperlink"/>
                </w:rPr>
                <w:t xml:space="preserve">Adobe Acrobat Pro </w:t>
              </w:r>
              <w:r w:rsidR="00471C0C" w:rsidRPr="006D1F75">
                <w:rPr>
                  <w:rStyle w:val="Hyperlink"/>
                </w:rPr>
                <w:t>on making accessible PDFs</w:t>
              </w:r>
            </w:hyperlink>
          </w:p>
          <w:p w14:paraId="16A79D5B" w14:textId="2092C128" w:rsidR="00471C0C" w:rsidRPr="004451AE" w:rsidRDefault="004952F9" w:rsidP="00E554DF">
            <w:hyperlink r:id="rId15" w:history="1">
              <w:r w:rsidR="00471C0C" w:rsidRPr="006D1F75">
                <w:rPr>
                  <w:rStyle w:val="Hyperlink"/>
                </w:rPr>
                <w:t>Blackboard Ally</w:t>
              </w:r>
            </w:hyperlink>
          </w:p>
        </w:tc>
      </w:tr>
      <w:tr w:rsidR="00F15AB1" w14:paraId="1D9CD1D1" w14:textId="77777777" w:rsidTr="0030470F">
        <w:tc>
          <w:tcPr>
            <w:tcW w:w="3685" w:type="dxa"/>
          </w:tcPr>
          <w:p w14:paraId="0F3F0572" w14:textId="16883071" w:rsidR="00F15AB1" w:rsidRPr="004451AE" w:rsidRDefault="00471C0C" w:rsidP="00E554DF">
            <w:r w:rsidRPr="00471C0C">
              <w:t>Share learning materials in advance of teaching</w:t>
            </w:r>
          </w:p>
        </w:tc>
        <w:tc>
          <w:tcPr>
            <w:tcW w:w="3918" w:type="dxa"/>
          </w:tcPr>
          <w:p w14:paraId="7FC0AC3E" w14:textId="1530A81D" w:rsidR="00F15AB1" w:rsidRPr="004451AE" w:rsidRDefault="00774FFA" w:rsidP="00E554DF">
            <w:r>
              <w:t>Available on Ultra at least 48 hours in advance of the session.</w:t>
            </w:r>
          </w:p>
        </w:tc>
      </w:tr>
    </w:tbl>
    <w:p w14:paraId="0AFA6640" w14:textId="5592FD5D" w:rsidR="00333FF9" w:rsidRDefault="00766D20" w:rsidP="00502A3D">
      <w:pPr>
        <w:pStyle w:val="Heading2"/>
      </w:pPr>
      <w:bookmarkStart w:id="11" w:name="_Toc163138326"/>
      <w:r>
        <w:t xml:space="preserve">Make </w:t>
      </w:r>
      <w:r w:rsidR="00603521">
        <w:t xml:space="preserve">the </w:t>
      </w:r>
      <w:r>
        <w:t xml:space="preserve">resources customisable </w:t>
      </w:r>
      <w:r w:rsidR="0010025D">
        <w:t>by the student</w:t>
      </w:r>
      <w:r>
        <w:t>.</w:t>
      </w:r>
      <w:bookmarkEnd w:id="11"/>
      <w:r w:rsidR="00333FF9">
        <w:t xml:space="preserve"> </w:t>
      </w:r>
    </w:p>
    <w:p w14:paraId="55E0A406" w14:textId="49878C10" w:rsidR="00C474A1" w:rsidRDefault="00D91CB4" w:rsidP="00C474A1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 xml:space="preserve">Where possible, students should be able to </w:t>
      </w:r>
      <w:r w:rsidR="00C474A1">
        <w:t xml:space="preserve">download the resource </w:t>
      </w:r>
      <w:r>
        <w:t xml:space="preserve">from Ultra </w:t>
      </w:r>
      <w:r w:rsidR="00C474A1">
        <w:t>and adjust the font, size, colours and so on to their individual needs.</w:t>
      </w:r>
    </w:p>
    <w:p w14:paraId="3311725C" w14:textId="79D35B88" w:rsidR="00D37436" w:rsidRDefault="00D37436" w:rsidP="00502A3D">
      <w:pPr>
        <w:pStyle w:val="Heading2"/>
      </w:pPr>
      <w:bookmarkStart w:id="12" w:name="_Toc163138327"/>
      <w:r>
        <w:t>Use meaningful file names</w:t>
      </w:r>
      <w:bookmarkEnd w:id="12"/>
    </w:p>
    <w:p w14:paraId="00C902A1" w14:textId="03B6F55C" w:rsidR="00D37436" w:rsidRDefault="00D37436" w:rsidP="00D37436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>Students should be able to identify the document easily by its file name.</w:t>
      </w:r>
    </w:p>
    <w:p w14:paraId="45F42528" w14:textId="013A4263" w:rsidR="00103EA5" w:rsidRDefault="009E13EE" w:rsidP="00502A3D">
      <w:pPr>
        <w:pStyle w:val="Heading2"/>
      </w:pPr>
      <w:bookmarkStart w:id="13" w:name="_Toc163138328"/>
      <w:r>
        <w:t xml:space="preserve">Use accessibility checkers and tools </w:t>
      </w:r>
      <w:r w:rsidR="00240D42">
        <w:t>to improve</w:t>
      </w:r>
      <w:r>
        <w:t xml:space="preserve"> your resources</w:t>
      </w:r>
      <w:r w:rsidR="00F71DFA">
        <w:t>.</w:t>
      </w:r>
      <w:bookmarkEnd w:id="13"/>
      <w:r>
        <w:t xml:space="preserve"> </w:t>
      </w:r>
    </w:p>
    <w:p w14:paraId="409E5CB9" w14:textId="28A64AE9" w:rsidR="00103EA5" w:rsidRPr="006F1923" w:rsidRDefault="00103EA5" w:rsidP="00103EA5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 xml:space="preserve">Documents created in Microsoft (e.g. PowerPoints, Word documents, etc.) can be checked via </w:t>
      </w:r>
      <w:hyperlink r:id="rId16" w:anchor="PickTab=Windows" w:history="1">
        <w:r w:rsidRPr="006D1F75">
          <w:rPr>
            <w:rStyle w:val="Hyperlink"/>
          </w:rPr>
          <w:t>Microsoft</w:t>
        </w:r>
        <w:r>
          <w:rPr>
            <w:rStyle w:val="Hyperlink"/>
          </w:rPr>
          <w:t>’s</w:t>
        </w:r>
        <w:r w:rsidRPr="006D1F75">
          <w:rPr>
            <w:rStyle w:val="Hyperlink"/>
          </w:rPr>
          <w:t xml:space="preserve"> Accessibility Checker</w:t>
        </w:r>
      </w:hyperlink>
      <w:r>
        <w:t xml:space="preserve"> which identifies </w:t>
      </w:r>
      <w:r w:rsidR="006F1923">
        <w:t>significant issues and helps you fix them.</w:t>
      </w:r>
    </w:p>
    <w:p w14:paraId="1657F2B0" w14:textId="00105DBF" w:rsidR="00103EA5" w:rsidRDefault="006F1923" w:rsidP="00AE6FCB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PDFs can be made accessible by using </w:t>
      </w:r>
      <w:hyperlink r:id="rId17" w:history="1">
        <w:r w:rsidR="00103EA5" w:rsidRPr="006D1F75">
          <w:rPr>
            <w:rStyle w:val="Hyperlink"/>
          </w:rPr>
          <w:t>Adobe Acrobat Pro on making accessible PDFs</w:t>
        </w:r>
      </w:hyperlink>
    </w:p>
    <w:p w14:paraId="3667C9CE" w14:textId="60E4B929" w:rsidR="00103EA5" w:rsidRDefault="006F1923" w:rsidP="0002450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Documents uploaded to Ultra can have their accessibility checked and </w:t>
      </w:r>
      <w:r w:rsidR="00982ED1">
        <w:t xml:space="preserve">improved through </w:t>
      </w:r>
      <w:hyperlink r:id="rId18" w:history="1">
        <w:r w:rsidR="00103EA5" w:rsidRPr="006D1F75">
          <w:rPr>
            <w:rStyle w:val="Hyperlink"/>
          </w:rPr>
          <w:t>Blackboard Ally</w:t>
        </w:r>
      </w:hyperlink>
    </w:p>
    <w:p w14:paraId="33F69D37" w14:textId="0DC998F0" w:rsidR="00C4069D" w:rsidRPr="00C4069D" w:rsidRDefault="00C4069D" w:rsidP="00502A3D">
      <w:pPr>
        <w:pStyle w:val="Heading2"/>
      </w:pPr>
      <w:bookmarkStart w:id="14" w:name="_Toc163138329"/>
      <w:r w:rsidRPr="00C4069D">
        <w:t>Provide guidance on essential/prioritised reading.</w:t>
      </w:r>
      <w:bookmarkEnd w:id="14"/>
    </w:p>
    <w:p w14:paraId="7F8920AD" w14:textId="3C390760" w:rsidR="00C4069D" w:rsidRDefault="00C4069D" w:rsidP="00C4069D">
      <w:pPr>
        <w:pStyle w:val="ListParagraph"/>
        <w:numPr>
          <w:ilvl w:val="1"/>
          <w:numId w:val="10"/>
        </w:numPr>
        <w:spacing w:after="0" w:line="240" w:lineRule="auto"/>
      </w:pPr>
      <w:r>
        <w:t>I</w:t>
      </w:r>
      <w:r w:rsidRPr="008642C8">
        <w:t>f possible</w:t>
      </w:r>
      <w:r w:rsidR="007A7E48">
        <w:t>,</w:t>
      </w:r>
      <w:r w:rsidRPr="008642C8">
        <w:t xml:space="preserve"> give specific chapter/page numbers</w:t>
      </w:r>
      <w:r w:rsidR="00C11513">
        <w:t xml:space="preserve"> to direct students to the most essential content</w:t>
      </w:r>
      <w:r w:rsidR="00137100">
        <w:t>.</w:t>
      </w:r>
    </w:p>
    <w:p w14:paraId="4AB7931E" w14:textId="472F7568" w:rsidR="00C4069D" w:rsidRPr="008642C8" w:rsidRDefault="00802154" w:rsidP="00137100">
      <w:pPr>
        <w:pStyle w:val="ListParagraph"/>
        <w:numPr>
          <w:ilvl w:val="1"/>
          <w:numId w:val="10"/>
        </w:numPr>
        <w:spacing w:after="0" w:line="240" w:lineRule="auto"/>
      </w:pPr>
      <w:r>
        <w:t>S</w:t>
      </w:r>
      <w:r w:rsidR="00C4069D">
        <w:t>ome students have slower processing speeds and might need direction to where specifically in a source the key points are made</w:t>
      </w:r>
      <w:r w:rsidR="00A12C59">
        <w:t>.</w:t>
      </w:r>
      <w:r>
        <w:t xml:space="preserve">  There isn’t expectation that students will engage with less scholarship</w:t>
      </w:r>
      <w:r w:rsidR="009B2B41">
        <w:t>, just that they might need additional signposting to the main points</w:t>
      </w:r>
      <w:r>
        <w:t xml:space="preserve">.  </w:t>
      </w:r>
    </w:p>
    <w:p w14:paraId="424CFFE4" w14:textId="3F13828B" w:rsidR="00E91B0A" w:rsidRPr="00FD719B" w:rsidRDefault="00E91B0A" w:rsidP="00502A3D">
      <w:pPr>
        <w:pStyle w:val="Heading2"/>
      </w:pPr>
      <w:bookmarkStart w:id="15" w:name="_Toc163138330"/>
      <w:r w:rsidRPr="00502A3D">
        <w:t>Further BSU Guidance</w:t>
      </w:r>
      <w:r w:rsidRPr="00FD719B">
        <w:t xml:space="preserve"> on making accessible documents:</w:t>
      </w:r>
      <w:bookmarkEnd w:id="15"/>
    </w:p>
    <w:p w14:paraId="1F01B741" w14:textId="77777777" w:rsidR="00E91B0A" w:rsidRPr="00FD719B" w:rsidRDefault="004952F9" w:rsidP="00E91B0A">
      <w:pPr>
        <w:pStyle w:val="ListParagraph"/>
        <w:numPr>
          <w:ilvl w:val="1"/>
          <w:numId w:val="10"/>
        </w:numPr>
      </w:pPr>
      <w:hyperlink r:id="rId19" w:history="1">
        <w:r w:rsidR="00E91B0A" w:rsidRPr="00FD719B">
          <w:rPr>
            <w:rStyle w:val="Hyperlink"/>
          </w:rPr>
          <w:t>The BSU Accessibility Site</w:t>
        </w:r>
      </w:hyperlink>
      <w:r w:rsidR="00E91B0A" w:rsidRPr="00FD719B">
        <w:t xml:space="preserve"> </w:t>
      </w:r>
    </w:p>
    <w:p w14:paraId="1FE001E5" w14:textId="77777777" w:rsidR="00E91B0A" w:rsidRPr="00FD719B" w:rsidRDefault="004952F9" w:rsidP="00E91B0A">
      <w:pPr>
        <w:pStyle w:val="ListParagraph"/>
        <w:numPr>
          <w:ilvl w:val="1"/>
          <w:numId w:val="10"/>
        </w:numPr>
        <w:spacing w:after="0" w:line="240" w:lineRule="auto"/>
        <w:rPr>
          <w:rStyle w:val="Hyperlink"/>
        </w:rPr>
      </w:pPr>
      <w:hyperlink r:id="rId20" w:history="1">
        <w:r w:rsidR="00E91B0A" w:rsidRPr="00FD719B">
          <w:rPr>
            <w:rStyle w:val="Hyperlink"/>
          </w:rPr>
          <w:t>Make MS Office documents accessible</w:t>
        </w:r>
      </w:hyperlink>
    </w:p>
    <w:p w14:paraId="6FB57A64" w14:textId="77777777" w:rsidR="00E91B0A" w:rsidRPr="00FD719B" w:rsidRDefault="004952F9" w:rsidP="00E91B0A">
      <w:pPr>
        <w:pStyle w:val="ListParagraph"/>
        <w:numPr>
          <w:ilvl w:val="1"/>
          <w:numId w:val="10"/>
        </w:numPr>
        <w:spacing w:after="0" w:line="240" w:lineRule="auto"/>
        <w:rPr>
          <w:rStyle w:val="Hyperlink"/>
        </w:rPr>
      </w:pPr>
      <w:hyperlink r:id="rId21" w:history="1">
        <w:r w:rsidR="00E91B0A" w:rsidRPr="00FD719B">
          <w:rPr>
            <w:rStyle w:val="Hyperlink"/>
          </w:rPr>
          <w:t>Digital content must be accessible</w:t>
        </w:r>
      </w:hyperlink>
    </w:p>
    <w:p w14:paraId="2025441E" w14:textId="77777777" w:rsidR="00E91B0A" w:rsidRPr="00FD719B" w:rsidRDefault="004952F9" w:rsidP="00E91B0A">
      <w:pPr>
        <w:pStyle w:val="ListParagraph"/>
        <w:numPr>
          <w:ilvl w:val="1"/>
          <w:numId w:val="10"/>
        </w:numPr>
      </w:pPr>
      <w:hyperlink r:id="rId22" w:history="1">
        <w:r w:rsidR="00E91B0A" w:rsidRPr="00FD719B">
          <w:rPr>
            <w:rStyle w:val="Hyperlink"/>
          </w:rPr>
          <w:t>VLE Minimum Expectations</w:t>
        </w:r>
      </w:hyperlink>
    </w:p>
    <w:p w14:paraId="164855BC" w14:textId="77777777" w:rsidR="00F1797C" w:rsidRDefault="00F1797C" w:rsidP="00F1797C"/>
    <w:p w14:paraId="4A41D173" w14:textId="0DE14608" w:rsidR="00D70A55" w:rsidRDefault="00D70A55" w:rsidP="00ED1CD0">
      <w:pPr>
        <w:pStyle w:val="Heading1"/>
      </w:pPr>
      <w:bookmarkStart w:id="16" w:name="_Toc163138331"/>
      <w:r>
        <w:t>Teaching</w:t>
      </w:r>
      <w:r w:rsidR="009E76D4">
        <w:t xml:space="preserve"> (</w:t>
      </w:r>
      <w:bookmarkStart w:id="17" w:name="_Toc160528141"/>
      <w:r w:rsidR="003A47BB">
        <w:t>l</w:t>
      </w:r>
      <w:r w:rsidR="009E76D4" w:rsidRPr="008642C8">
        <w:t>ectures</w:t>
      </w:r>
      <w:r w:rsidR="009E76D4">
        <w:t xml:space="preserve">, </w:t>
      </w:r>
      <w:r w:rsidR="009E76D4" w:rsidRPr="008642C8">
        <w:t>seminars</w:t>
      </w:r>
      <w:r w:rsidR="009E76D4">
        <w:t xml:space="preserve">, </w:t>
      </w:r>
      <w:r w:rsidR="009E76D4" w:rsidRPr="008642C8">
        <w:t>tutorials</w:t>
      </w:r>
      <w:r w:rsidR="009E76D4">
        <w:t xml:space="preserve">, </w:t>
      </w:r>
      <w:r w:rsidR="009E76D4" w:rsidRPr="008642C8">
        <w:t>workshops</w:t>
      </w:r>
      <w:r w:rsidR="009E76D4">
        <w:t xml:space="preserve">, </w:t>
      </w:r>
      <w:proofErr w:type="spellStart"/>
      <w:r w:rsidR="009E76D4" w:rsidRPr="008642C8">
        <w:t>practicals</w:t>
      </w:r>
      <w:bookmarkEnd w:id="17"/>
      <w:proofErr w:type="spellEnd"/>
      <w:r w:rsidR="009E76D4">
        <w:t>, etc.)</w:t>
      </w:r>
      <w:bookmarkEnd w:id="16"/>
    </w:p>
    <w:p w14:paraId="1221B9A5" w14:textId="77777777" w:rsidR="003B3B30" w:rsidRPr="007E7E78" w:rsidRDefault="003B3B30" w:rsidP="00502A3D">
      <w:pPr>
        <w:pStyle w:val="Heading2"/>
      </w:pPr>
      <w:bookmarkStart w:id="18" w:name="_Toc163138332"/>
      <w:r w:rsidRPr="007E7E78">
        <w:t>Provide advance notice of changes to timetabled session/room</w:t>
      </w:r>
      <w:bookmarkEnd w:id="18"/>
      <w:r w:rsidRPr="007E7E78">
        <w:t xml:space="preserve"> </w:t>
      </w:r>
    </w:p>
    <w:p w14:paraId="32DBA591" w14:textId="3C134320" w:rsidR="003B3B30" w:rsidRPr="008642C8" w:rsidRDefault="003B3B30" w:rsidP="003B3B30">
      <w:pPr>
        <w:pStyle w:val="ListParagraph"/>
        <w:numPr>
          <w:ilvl w:val="1"/>
          <w:numId w:val="10"/>
        </w:numPr>
        <w:spacing w:after="0" w:line="240" w:lineRule="auto"/>
      </w:pPr>
      <w:r>
        <w:t>Where possible, this should be done 48 hours in advance through an announcement to students on Ultra</w:t>
      </w:r>
    </w:p>
    <w:p w14:paraId="105611F7" w14:textId="0605535F" w:rsidR="006B31AB" w:rsidRPr="00D92BEC" w:rsidRDefault="001215FA" w:rsidP="00502A3D">
      <w:pPr>
        <w:pStyle w:val="Heading2"/>
      </w:pPr>
      <w:bookmarkStart w:id="19" w:name="_Toc163138333"/>
      <w:r w:rsidRPr="00D92BEC">
        <w:t xml:space="preserve">Allow student to choose seating position </w:t>
      </w:r>
      <w:r w:rsidR="006B31AB" w:rsidRPr="00D92BEC">
        <w:t>wherever possible</w:t>
      </w:r>
      <w:r w:rsidR="00FF38B4">
        <w:t>.</w:t>
      </w:r>
      <w:bookmarkEnd w:id="19"/>
    </w:p>
    <w:p w14:paraId="7C06B607" w14:textId="12D83108" w:rsidR="00544D6F" w:rsidRPr="00D92BEC" w:rsidRDefault="00544D6F" w:rsidP="006B31AB">
      <w:pPr>
        <w:pStyle w:val="ListParagraph"/>
        <w:numPr>
          <w:ilvl w:val="1"/>
          <w:numId w:val="10"/>
        </w:numPr>
        <w:spacing w:after="0" w:line="240" w:lineRule="auto"/>
      </w:pPr>
      <w:r w:rsidRPr="00D92BEC">
        <w:t xml:space="preserve">This allows students to situate themselves in places </w:t>
      </w:r>
      <w:r w:rsidR="006C223B" w:rsidRPr="00D92BEC">
        <w:t>most constructive for their learning</w:t>
      </w:r>
      <w:r w:rsidR="002B7B35" w:rsidRPr="00D92BEC">
        <w:t>.</w:t>
      </w:r>
    </w:p>
    <w:p w14:paraId="7195C501" w14:textId="1BB281D0" w:rsidR="001215FA" w:rsidRPr="00D92BEC" w:rsidRDefault="002B7B35" w:rsidP="006B31AB">
      <w:pPr>
        <w:pStyle w:val="ListParagraph"/>
        <w:numPr>
          <w:ilvl w:val="1"/>
          <w:numId w:val="10"/>
        </w:numPr>
        <w:spacing w:after="0" w:line="240" w:lineRule="auto"/>
      </w:pPr>
      <w:r w:rsidRPr="00D92BEC">
        <w:t>Some</w:t>
      </w:r>
      <w:r w:rsidR="001215FA" w:rsidRPr="00D92BEC">
        <w:t xml:space="preserve"> AAPs </w:t>
      </w:r>
      <w:r w:rsidRPr="00D92BEC">
        <w:t>may note if</w:t>
      </w:r>
      <w:r w:rsidR="001215FA" w:rsidRPr="00D92BEC">
        <w:t xml:space="preserve"> a student has especial need to sit in a particular place </w:t>
      </w:r>
      <w:r w:rsidRPr="00D92BEC">
        <w:t>(e.g. at the front and centre to lipread).</w:t>
      </w:r>
    </w:p>
    <w:p w14:paraId="235BBEDF" w14:textId="057C820C" w:rsidR="009C6680" w:rsidRDefault="009C6680" w:rsidP="006B31AB">
      <w:pPr>
        <w:pStyle w:val="ListParagraph"/>
        <w:numPr>
          <w:ilvl w:val="1"/>
          <w:numId w:val="10"/>
        </w:numPr>
        <w:spacing w:after="0" w:line="240" w:lineRule="auto"/>
      </w:pPr>
      <w:r w:rsidRPr="00D92BEC">
        <w:t xml:space="preserve">When asking students to move to a particular location in the room (e.g. moving into groups for collaborative work), it is good practice to check with students </w:t>
      </w:r>
      <w:r w:rsidR="001152BE" w:rsidRPr="00D92BEC">
        <w:t>that this location is suitable for them.</w:t>
      </w:r>
    </w:p>
    <w:p w14:paraId="228E247A" w14:textId="05AD8FE7" w:rsidR="002F4A80" w:rsidRPr="002F4A80" w:rsidRDefault="002F4A80" w:rsidP="00502A3D">
      <w:pPr>
        <w:pStyle w:val="Heading2"/>
      </w:pPr>
      <w:bookmarkStart w:id="20" w:name="_Toc163138334"/>
      <w:r w:rsidRPr="002F4A80">
        <w:t>Communicate in an accessible way</w:t>
      </w:r>
      <w:r w:rsidR="00DA1B0D">
        <w:t>.</w:t>
      </w:r>
      <w:bookmarkEnd w:id="20"/>
      <w:r w:rsidRPr="002F4A80">
        <w:t xml:space="preserve"> </w:t>
      </w:r>
    </w:p>
    <w:p w14:paraId="1EAA5BF9" w14:textId="3579A521" w:rsidR="00515517" w:rsidRDefault="00515517" w:rsidP="00515517">
      <w:pPr>
        <w:pStyle w:val="ListParagraph"/>
        <w:numPr>
          <w:ilvl w:val="1"/>
          <w:numId w:val="10"/>
        </w:numPr>
        <w:spacing w:after="0" w:line="240" w:lineRule="auto"/>
      </w:pPr>
      <w:r>
        <w:t>S</w:t>
      </w:r>
      <w:r w:rsidRPr="008642C8">
        <w:t>peak clearly</w:t>
      </w:r>
      <w:r>
        <w:t xml:space="preserve"> and steadily.</w:t>
      </w:r>
    </w:p>
    <w:p w14:paraId="0F634057" w14:textId="362D2850" w:rsidR="00515517" w:rsidRDefault="00C22618" w:rsidP="002F4A80">
      <w:pPr>
        <w:pStyle w:val="ListParagraph"/>
        <w:numPr>
          <w:ilvl w:val="1"/>
          <w:numId w:val="10"/>
        </w:numPr>
        <w:spacing w:after="0" w:line="240" w:lineRule="auto"/>
      </w:pPr>
      <w:r>
        <w:t>E</w:t>
      </w:r>
      <w:r w:rsidR="002F4A80" w:rsidRPr="008642C8">
        <w:t xml:space="preserve">nsure </w:t>
      </w:r>
      <w:r>
        <w:t>nothing blocks students’ view of your face so that they</w:t>
      </w:r>
      <w:r w:rsidR="002F4A80" w:rsidRPr="008642C8">
        <w:t xml:space="preserve"> can lipread</w:t>
      </w:r>
      <w:r>
        <w:t>.</w:t>
      </w:r>
    </w:p>
    <w:p w14:paraId="710D875A" w14:textId="5B464AE4" w:rsidR="00515517" w:rsidRDefault="00D606B2" w:rsidP="002F4A80">
      <w:pPr>
        <w:pStyle w:val="ListParagraph"/>
        <w:numPr>
          <w:ilvl w:val="1"/>
          <w:numId w:val="10"/>
        </w:numPr>
        <w:spacing w:after="0" w:line="240" w:lineRule="auto"/>
      </w:pPr>
      <w:r>
        <w:t>R</w:t>
      </w:r>
      <w:r w:rsidR="002F4A80" w:rsidRPr="008642C8">
        <w:t>epeat</w:t>
      </w:r>
      <w:r>
        <w:t xml:space="preserve"> or paraphrase</w:t>
      </w:r>
      <w:r w:rsidR="002F4A80" w:rsidRPr="008642C8">
        <w:t xml:space="preserve"> input from other students</w:t>
      </w:r>
      <w:r w:rsidR="00735852">
        <w:t xml:space="preserve"> in larger groups where other students may not have heard this contribution.</w:t>
      </w:r>
    </w:p>
    <w:p w14:paraId="11F31076" w14:textId="70C34029" w:rsidR="00C43E8C" w:rsidRDefault="00C43E8C" w:rsidP="00C43E8C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Reduce </w:t>
      </w:r>
      <w:r w:rsidR="002F4A80" w:rsidRPr="008642C8">
        <w:t>background noise</w:t>
      </w:r>
      <w:r>
        <w:t xml:space="preserve"> where possible.</w:t>
      </w:r>
    </w:p>
    <w:p w14:paraId="6DA96FE5" w14:textId="77777777" w:rsidR="00A453A3" w:rsidRDefault="00A453A3" w:rsidP="00A453A3">
      <w:pPr>
        <w:pStyle w:val="ListParagraph"/>
        <w:numPr>
          <w:ilvl w:val="1"/>
          <w:numId w:val="10"/>
        </w:numPr>
        <w:spacing w:after="0" w:line="240" w:lineRule="auto"/>
      </w:pPr>
      <w:r>
        <w:t>A</w:t>
      </w:r>
      <w:r w:rsidRPr="008642C8">
        <w:t>void overlapping conversations</w:t>
      </w:r>
      <w:r>
        <w:t xml:space="preserve"> where possible.</w:t>
      </w:r>
    </w:p>
    <w:p w14:paraId="34DD06C3" w14:textId="78B5BD21" w:rsidR="00C43E8C" w:rsidRDefault="00C43E8C" w:rsidP="00C43E8C">
      <w:pPr>
        <w:pStyle w:val="ListParagraph"/>
        <w:numPr>
          <w:ilvl w:val="1"/>
          <w:numId w:val="10"/>
        </w:numPr>
        <w:spacing w:after="0" w:line="240" w:lineRule="auto"/>
      </w:pPr>
      <w:r>
        <w:t>If playing videos, try to ensure appropriate volume and captions are shown where possible.</w:t>
      </w:r>
    </w:p>
    <w:p w14:paraId="0C2B9C4D" w14:textId="0001D240" w:rsidR="00336DA5" w:rsidRPr="00336DA5" w:rsidRDefault="00696075" w:rsidP="00502A3D">
      <w:pPr>
        <w:pStyle w:val="Heading2"/>
      </w:pPr>
      <w:bookmarkStart w:id="21" w:name="_Toc163138335"/>
      <w:r>
        <w:t>When setting up activities, p</w:t>
      </w:r>
      <w:r w:rsidR="00336DA5">
        <w:t>rovide clear instruction to students.</w:t>
      </w:r>
      <w:bookmarkEnd w:id="21"/>
    </w:p>
    <w:p w14:paraId="19154610" w14:textId="6749E423" w:rsidR="00714281" w:rsidRDefault="00714281" w:rsidP="00714281">
      <w:pPr>
        <w:pStyle w:val="ListParagraph"/>
        <w:numPr>
          <w:ilvl w:val="1"/>
          <w:numId w:val="10"/>
        </w:numPr>
        <w:spacing w:after="0" w:line="240" w:lineRule="auto"/>
      </w:pPr>
      <w:r>
        <w:t>Explain activities both verbally and through text (e.g. brief instructions on PowerPoint) where possible.</w:t>
      </w:r>
    </w:p>
    <w:p w14:paraId="6867D88C" w14:textId="4B97C960" w:rsidR="00714281" w:rsidRPr="008642C8" w:rsidRDefault="00711296" w:rsidP="00714281">
      <w:pPr>
        <w:pStyle w:val="ListParagraph"/>
        <w:numPr>
          <w:ilvl w:val="1"/>
          <w:numId w:val="10"/>
        </w:numPr>
        <w:spacing w:after="0" w:line="240" w:lineRule="auto"/>
      </w:pPr>
      <w:r w:rsidRPr="008642C8">
        <w:t xml:space="preserve">Give </w:t>
      </w:r>
      <w:r>
        <w:t xml:space="preserve">all students time to process </w:t>
      </w:r>
      <w:r w:rsidR="00776D9C">
        <w:t xml:space="preserve">information </w:t>
      </w:r>
      <w:r w:rsidR="008B03F6" w:rsidRPr="008642C8">
        <w:t>following instructions</w:t>
      </w:r>
      <w:r w:rsidR="008B03F6">
        <w:t xml:space="preserve"> and</w:t>
      </w:r>
      <w:r w:rsidR="008B03F6" w:rsidRPr="008642C8">
        <w:t xml:space="preserve"> </w:t>
      </w:r>
      <w:r w:rsidR="00776D9C">
        <w:t xml:space="preserve">before starting an activity.  </w:t>
      </w:r>
    </w:p>
    <w:p w14:paraId="1EC5B7A8" w14:textId="053A0EE7" w:rsidR="00711296" w:rsidRPr="008642C8" w:rsidRDefault="008A2C91" w:rsidP="00711296">
      <w:pPr>
        <w:pStyle w:val="ListParagraph"/>
        <w:numPr>
          <w:ilvl w:val="1"/>
          <w:numId w:val="10"/>
        </w:numPr>
        <w:spacing w:after="0" w:line="240" w:lineRule="auto"/>
      </w:pPr>
      <w:r>
        <w:t>Ask if they have any questions before starting an activity: c</w:t>
      </w:r>
      <w:r w:rsidR="00CD3827">
        <w:t xml:space="preserve">heck that students understand the activity and give them opportunity to clarify anything with you before starting the activity.  </w:t>
      </w:r>
      <w:r w:rsidR="00604298">
        <w:t>(</w:t>
      </w:r>
      <w:r w:rsidR="00CD3827">
        <w:t xml:space="preserve">You may also consider </w:t>
      </w:r>
      <w:r w:rsidR="006304E9">
        <w:t>methods of checking with them so you can</w:t>
      </w:r>
      <w:r w:rsidR="00CD3827">
        <w:t xml:space="preserve"> ensure</w:t>
      </w:r>
      <w:r w:rsidR="00711296" w:rsidRPr="008642C8">
        <w:t xml:space="preserve"> they have fully understood the task</w:t>
      </w:r>
      <w:r w:rsidR="00604298">
        <w:t>.)</w:t>
      </w:r>
    </w:p>
    <w:p w14:paraId="066497DC" w14:textId="68F0E7CA" w:rsidR="009A4F81" w:rsidRPr="008D3512" w:rsidRDefault="0084444D" w:rsidP="00502A3D">
      <w:pPr>
        <w:pStyle w:val="Heading2"/>
      </w:pPr>
      <w:bookmarkStart w:id="22" w:name="_Toc163138336"/>
      <w:r w:rsidRPr="008D3512">
        <w:t>Provide student time to respond to conversation</w:t>
      </w:r>
      <w:r w:rsidR="00B44D9D" w:rsidRPr="008D3512">
        <w:t>s</w:t>
      </w:r>
      <w:r w:rsidRPr="008D3512">
        <w:t>/question</w:t>
      </w:r>
      <w:r w:rsidR="00B44D9D" w:rsidRPr="008D3512">
        <w:t>s</w:t>
      </w:r>
      <w:r w:rsidR="008D3512" w:rsidRPr="008D3512">
        <w:t>.</w:t>
      </w:r>
      <w:bookmarkEnd w:id="22"/>
    </w:p>
    <w:p w14:paraId="3561B438" w14:textId="010DF81D" w:rsidR="004F2B8B" w:rsidRDefault="00085F96" w:rsidP="00B44D9D">
      <w:pPr>
        <w:pStyle w:val="ListParagraph"/>
        <w:numPr>
          <w:ilvl w:val="1"/>
          <w:numId w:val="10"/>
        </w:numPr>
        <w:spacing w:after="0" w:line="240" w:lineRule="auto"/>
      </w:pPr>
      <w:r>
        <w:t>Consider activities such as “think, pair, share” to allow students sufficient time to think through a topic and formulate their thoughts.  This comprises a small amount of time</w:t>
      </w:r>
      <w:r w:rsidR="000D2D43">
        <w:t xml:space="preserve"> (perhaps 2 minutes)</w:t>
      </w:r>
      <w:r>
        <w:t xml:space="preserve"> for them to think through the </w:t>
      </w:r>
      <w:r w:rsidR="000D2D43">
        <w:t>topic, then a similar amount of time for them to discuss with a partner, then a further amount of time for the group to come back together and share the outcomes of their discussions.</w:t>
      </w:r>
    </w:p>
    <w:p w14:paraId="751FE9F0" w14:textId="02BC5419" w:rsidR="00AF44EB" w:rsidRDefault="00AF44EB" w:rsidP="00B44D9D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Consider </w:t>
      </w:r>
      <w:r w:rsidR="00913AF6">
        <w:t xml:space="preserve">ways for students to contribute their thoughts anonymously or non-verbally, such as using </w:t>
      </w:r>
      <w:r w:rsidR="007B3C98">
        <w:t>digital technologies.</w:t>
      </w:r>
      <w:r w:rsidR="00354313">
        <w:t xml:space="preserve">  </w:t>
      </w:r>
      <w:hyperlink r:id="rId23" w:history="1">
        <w:r w:rsidR="00354313" w:rsidRPr="00354313">
          <w:rPr>
            <w:rStyle w:val="Hyperlink"/>
          </w:rPr>
          <w:t xml:space="preserve">BSU’s Digital Learning Developer team offer guidance and support on the available </w:t>
        </w:r>
        <w:r w:rsidR="006C4146">
          <w:rPr>
            <w:rStyle w:val="Hyperlink"/>
          </w:rPr>
          <w:t>collaborative tools such as digital whiteboards and polling software</w:t>
        </w:r>
        <w:r w:rsidR="00354313">
          <w:rPr>
            <w:rStyle w:val="Hyperlink"/>
          </w:rPr>
          <w:t xml:space="preserve"> (link requires BSU login)</w:t>
        </w:r>
      </w:hyperlink>
      <w:r w:rsidR="00354313">
        <w:t>.</w:t>
      </w:r>
    </w:p>
    <w:p w14:paraId="442A50E7" w14:textId="7F1E4C86" w:rsidR="00B44D9D" w:rsidRPr="00B212DC" w:rsidRDefault="00756375" w:rsidP="00B44D9D">
      <w:pPr>
        <w:pStyle w:val="ListParagraph"/>
        <w:numPr>
          <w:ilvl w:val="1"/>
          <w:numId w:val="10"/>
        </w:numPr>
        <w:spacing w:after="0" w:line="240" w:lineRule="auto"/>
      </w:pPr>
      <w:r w:rsidRPr="00B212DC">
        <w:t>Where verbal questioning is used, it is</w:t>
      </w:r>
      <w:r w:rsidR="008D3512" w:rsidRPr="00B212DC">
        <w:t xml:space="preserve"> recommended that </w:t>
      </w:r>
      <w:r w:rsidRPr="00B212DC">
        <w:t>tutors</w:t>
      </w:r>
      <w:r w:rsidR="008D3512" w:rsidRPr="00B212DC">
        <w:t xml:space="preserve"> leave </w:t>
      </w:r>
      <w:r w:rsidR="00D638FA">
        <w:t xml:space="preserve">appropriate “wait time”: </w:t>
      </w:r>
      <w:r w:rsidR="002F07A0" w:rsidRPr="00B212DC">
        <w:t xml:space="preserve">at least </w:t>
      </w:r>
      <w:r w:rsidR="008D3512" w:rsidRPr="00B212DC">
        <w:t>5 seconds</w:t>
      </w:r>
      <w:r w:rsidR="00653A90" w:rsidRPr="00B212DC">
        <w:t xml:space="preserve"> </w:t>
      </w:r>
      <w:r w:rsidR="008D3512" w:rsidRPr="00B212DC">
        <w:t>of silence after asking a question, if there are no answers, before moving on.</w:t>
      </w:r>
      <w:r w:rsidR="0072510B" w:rsidRPr="00B212DC">
        <w:rPr>
          <w:rStyle w:val="FootnoteReference"/>
        </w:rPr>
        <w:footnoteReference w:id="3"/>
      </w:r>
      <w:r w:rsidR="008D3512" w:rsidRPr="00B212DC">
        <w:t xml:space="preserve">  This allows </w:t>
      </w:r>
      <w:r w:rsidR="00F3325C" w:rsidRPr="00B212DC">
        <w:t xml:space="preserve">greater </w:t>
      </w:r>
      <w:r w:rsidR="0072510B" w:rsidRPr="00B212DC">
        <w:t>processing time for students to think of and volunteer an answer.</w:t>
      </w:r>
      <w:r w:rsidR="003A022A" w:rsidRPr="00B212DC">
        <w:t xml:space="preserve">  More complex questions will require a longer pause.</w:t>
      </w:r>
    </w:p>
    <w:p w14:paraId="0006711E" w14:textId="5AAEB9E4" w:rsidR="009A4F81" w:rsidRPr="00942EE0" w:rsidRDefault="009F61F7" w:rsidP="00502A3D">
      <w:pPr>
        <w:pStyle w:val="Heading2"/>
      </w:pPr>
      <w:bookmarkStart w:id="23" w:name="_Toc163138337"/>
      <w:r w:rsidRPr="00942EE0">
        <w:t>Record all taught sessions.</w:t>
      </w:r>
      <w:bookmarkEnd w:id="23"/>
    </w:p>
    <w:p w14:paraId="7E90231F" w14:textId="77777777" w:rsidR="00AD231E" w:rsidRDefault="00AD231E" w:rsidP="00EC12AF">
      <w:pPr>
        <w:pStyle w:val="ListParagraph"/>
        <w:numPr>
          <w:ilvl w:val="1"/>
          <w:numId w:val="10"/>
        </w:numPr>
        <w:spacing w:after="0" w:line="240" w:lineRule="auto"/>
      </w:pPr>
      <w:r>
        <w:t>This can help both students who were unable to attend, as well as those who want to recap the session afterwards.</w:t>
      </w:r>
    </w:p>
    <w:p w14:paraId="7418BD0C" w14:textId="47256BD0" w:rsidR="00EC12AF" w:rsidRDefault="004A79AE" w:rsidP="00EC12AF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In many cases, </w:t>
      </w:r>
      <w:r w:rsidR="00EB07C4">
        <w:t>the tutor can do this</w:t>
      </w:r>
      <w:r>
        <w:t xml:space="preserve"> as a recording through Panopto.  </w:t>
      </w:r>
      <w:r w:rsidR="00AE31D2">
        <w:t>This is the usual expectation for “lectures” and similar sessions</w:t>
      </w:r>
      <w:r w:rsidR="00AD231E">
        <w:t>.</w:t>
      </w:r>
    </w:p>
    <w:p w14:paraId="3E43F83C" w14:textId="1D103CBD" w:rsidR="002135A4" w:rsidRDefault="002135A4" w:rsidP="009F61F7">
      <w:pPr>
        <w:pStyle w:val="ListParagraph"/>
        <w:numPr>
          <w:ilvl w:val="1"/>
          <w:numId w:val="10"/>
        </w:numPr>
        <w:spacing w:after="0" w:line="240" w:lineRule="auto"/>
      </w:pPr>
      <w:bookmarkStart w:id="24" w:name="_Hlk163024990"/>
      <w:r w:rsidRPr="00D62DCA">
        <w:t>Where it is inappropriate or impractical</w:t>
      </w:r>
      <w:r w:rsidR="00214629" w:rsidRPr="00D62DCA">
        <w:t xml:space="preserve"> for a tutor</w:t>
      </w:r>
      <w:r w:rsidRPr="00D62DCA">
        <w:t xml:space="preserve"> to record a session</w:t>
      </w:r>
      <w:r>
        <w:t>, teachers should try to offer something in place of this in order to facilitate students who wish to catch up/recap.  This may comprise, for instance, a short summary (</w:t>
      </w:r>
      <w:r w:rsidR="008E1F4B">
        <w:t xml:space="preserve">in </w:t>
      </w:r>
      <w:r>
        <w:t>video or writ</w:t>
      </w:r>
      <w:r w:rsidR="008E1F4B">
        <w:t>ing</w:t>
      </w:r>
      <w:r>
        <w:t>)</w:t>
      </w:r>
      <w:r w:rsidR="008E1F4B">
        <w:t xml:space="preserve"> of the content of the session.</w:t>
      </w:r>
      <w:r>
        <w:t xml:space="preserve"> </w:t>
      </w:r>
      <w:r w:rsidR="00F53D73">
        <w:t xml:space="preserve"> </w:t>
      </w:r>
      <w:r w:rsidR="00E81765">
        <w:t xml:space="preserve">This more be more appropriate for </w:t>
      </w:r>
      <w:r w:rsidR="00AD231E">
        <w:t>some</w:t>
      </w:r>
      <w:r w:rsidR="00E81765">
        <w:t xml:space="preserve"> discussion-based sessions such as certain </w:t>
      </w:r>
      <w:r w:rsidR="00AD231E">
        <w:t>“</w:t>
      </w:r>
      <w:r w:rsidR="00E81765">
        <w:t>seminars</w:t>
      </w:r>
      <w:r w:rsidR="00AD231E">
        <w:t>”</w:t>
      </w:r>
      <w:r w:rsidR="00E81765">
        <w:t xml:space="preserve">.  </w:t>
      </w:r>
    </w:p>
    <w:bookmarkEnd w:id="24"/>
    <w:p w14:paraId="51406E2D" w14:textId="315DD516" w:rsidR="009F61F7" w:rsidRDefault="0040124D" w:rsidP="00242FFB">
      <w:pPr>
        <w:pStyle w:val="ListParagraph"/>
        <w:numPr>
          <w:ilvl w:val="1"/>
          <w:numId w:val="10"/>
        </w:numPr>
        <w:spacing w:after="0" w:line="240" w:lineRule="auto"/>
      </w:pPr>
      <w:r>
        <w:t>A</w:t>
      </w:r>
      <w:r w:rsidR="00F64737" w:rsidRPr="00DB12EC">
        <w:t>ny</w:t>
      </w:r>
      <w:r w:rsidR="00E4311F" w:rsidRPr="00DB12EC">
        <w:t xml:space="preserve"> student may choose to record </w:t>
      </w:r>
      <w:r w:rsidR="003D07EA" w:rsidRPr="00DB12EC">
        <w:t>a</w:t>
      </w:r>
      <w:r w:rsidR="00E4311F" w:rsidRPr="00DB12EC">
        <w:t xml:space="preserve"> session</w:t>
      </w:r>
      <w:r w:rsidR="007F33F8">
        <w:t xml:space="preserve"> on their own device</w:t>
      </w:r>
      <w:r w:rsidR="00E4311F" w:rsidRPr="00DB12EC">
        <w:t xml:space="preserve"> </w:t>
      </w:r>
      <w:r w:rsidR="003D07EA" w:rsidRPr="00DB12EC">
        <w:t>to support their own learning</w:t>
      </w:r>
      <w:r w:rsidR="00242FFB" w:rsidRPr="00DB12EC">
        <w:t>.  However, it is good practice for the student to inform the teacher that they are doing this.</w:t>
      </w:r>
      <w:r w:rsidR="009525D2" w:rsidRPr="00DB12EC">
        <w:t xml:space="preserve">  It is inappropriate for the student to use this recording for any purpose beyond supporting their own learning.</w:t>
      </w:r>
      <w:r w:rsidR="00242FFB" w:rsidRPr="00DB12EC">
        <w:t xml:space="preserve"> </w:t>
      </w:r>
    </w:p>
    <w:p w14:paraId="6FCB13F5" w14:textId="4254339D" w:rsidR="007B3C2D" w:rsidRPr="00602A62" w:rsidRDefault="007B3C2D" w:rsidP="00502A3D">
      <w:pPr>
        <w:pStyle w:val="Heading2"/>
      </w:pPr>
      <w:bookmarkStart w:id="25" w:name="_Toc163138338"/>
      <w:r w:rsidRPr="00602A62">
        <w:t>Check on student learning at regular intervals, providing opportunities for them to seek clarity.</w:t>
      </w:r>
      <w:bookmarkEnd w:id="25"/>
    </w:p>
    <w:p w14:paraId="4F28FA3A" w14:textId="6723E2B1" w:rsidR="00F938A1" w:rsidRDefault="00DD6B18" w:rsidP="00F938A1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Teachers should provide several opportunities through a session for students to ask questions; </w:t>
      </w:r>
      <w:r w:rsidR="000C3869">
        <w:t xml:space="preserve">and </w:t>
      </w:r>
      <w:r>
        <w:t xml:space="preserve">not just reserve </w:t>
      </w:r>
      <w:r w:rsidR="000C3869">
        <w:t>a short period for this at</w:t>
      </w:r>
      <w:r>
        <w:t xml:space="preserve"> the end of the session.</w:t>
      </w:r>
    </w:p>
    <w:p w14:paraId="24BF97C8" w14:textId="316B260F" w:rsidR="001D55B9" w:rsidRDefault="001D55B9" w:rsidP="00F938A1">
      <w:pPr>
        <w:pStyle w:val="ListParagraph"/>
        <w:numPr>
          <w:ilvl w:val="1"/>
          <w:numId w:val="10"/>
        </w:numPr>
        <w:spacing w:after="0" w:line="240" w:lineRule="auto"/>
      </w:pPr>
      <w:r>
        <w:t>Teachers should make clear to students the ways in which they can be contacted outside of a session to address any queries</w:t>
      </w:r>
      <w:r w:rsidR="009D2135">
        <w:t xml:space="preserve"> </w:t>
      </w:r>
      <w:r w:rsidR="00E66FC9">
        <w:t>regarding the session</w:t>
      </w:r>
      <w:r w:rsidR="00F96F1C">
        <w:t xml:space="preserve"> or </w:t>
      </w:r>
      <w:r w:rsidR="00E66FC9">
        <w:t xml:space="preserve">module </w:t>
      </w:r>
      <w:r w:rsidR="009D2135">
        <w:t>(e.g. email, office hours, etc.)</w:t>
      </w:r>
      <w:r>
        <w:t xml:space="preserve">.  </w:t>
      </w:r>
      <w:r w:rsidR="009D2135">
        <w:t>As a minimum, this information should be posted on the module’s Ultra page</w:t>
      </w:r>
      <w:r w:rsidR="007F59DB">
        <w:t xml:space="preserve">.  It is good practice also to talk to students about this (e.g. in the first session of a module).  </w:t>
      </w:r>
      <w:r w:rsidR="009D2135">
        <w:t xml:space="preserve"> </w:t>
      </w:r>
    </w:p>
    <w:p w14:paraId="5E21420F" w14:textId="77777777" w:rsidR="00590E55" w:rsidRDefault="00590E55" w:rsidP="00590E55">
      <w:pPr>
        <w:spacing w:after="0" w:line="240" w:lineRule="auto"/>
      </w:pPr>
    </w:p>
    <w:p w14:paraId="735317BE" w14:textId="2726B458" w:rsidR="00BB312E" w:rsidRPr="008642C8" w:rsidRDefault="00BB312E" w:rsidP="00ED1CD0">
      <w:pPr>
        <w:pStyle w:val="Heading1"/>
      </w:pPr>
      <w:bookmarkStart w:id="26" w:name="_Toc160528139"/>
      <w:bookmarkStart w:id="27" w:name="_Toc163138339"/>
      <w:r>
        <w:t xml:space="preserve">Collaborative </w:t>
      </w:r>
      <w:r w:rsidR="00D0753A">
        <w:t>W</w:t>
      </w:r>
      <w:r w:rsidR="00567C0E">
        <w:t>ork (</w:t>
      </w:r>
      <w:r w:rsidR="00D0753A">
        <w:t>G</w:t>
      </w:r>
      <w:r w:rsidRPr="008642C8">
        <w:t xml:space="preserve">roup </w:t>
      </w:r>
      <w:r w:rsidR="00D0753A">
        <w:t>W</w:t>
      </w:r>
      <w:r w:rsidRPr="008642C8">
        <w:t>ork</w:t>
      </w:r>
      <w:bookmarkEnd w:id="26"/>
      <w:r w:rsidR="00567C0E">
        <w:t>)</w:t>
      </w:r>
      <w:bookmarkEnd w:id="27"/>
    </w:p>
    <w:p w14:paraId="3A8C7393" w14:textId="77777777" w:rsidR="00AE1703" w:rsidRPr="00E00BED" w:rsidRDefault="00AE1703" w:rsidP="00502A3D">
      <w:pPr>
        <w:pStyle w:val="Heading2"/>
      </w:pPr>
      <w:bookmarkStart w:id="28" w:name="_Toc163138340"/>
      <w:r w:rsidRPr="00E00BED">
        <w:t>Consider how to help learners get the most out of collaborative work</w:t>
      </w:r>
      <w:bookmarkEnd w:id="28"/>
    </w:p>
    <w:p w14:paraId="0C60F85B" w14:textId="459B6060" w:rsidR="00AE1703" w:rsidRDefault="00BD0D20" w:rsidP="00AE1703">
      <w:pPr>
        <w:pStyle w:val="ListParagraph"/>
        <w:numPr>
          <w:ilvl w:val="1"/>
          <w:numId w:val="10"/>
        </w:numPr>
        <w:spacing w:after="0" w:line="240" w:lineRule="auto"/>
      </w:pPr>
      <w:r w:rsidRPr="00E00BED">
        <w:t>Collaborative work can be difficult for learners</w:t>
      </w:r>
      <w:r w:rsidR="00D82F95" w:rsidRPr="00E00BED">
        <w:t>, especially when working with others that they do not typically work with</w:t>
      </w:r>
      <w:r w:rsidR="00F34F14" w:rsidRPr="00E00BED">
        <w:t xml:space="preserve">.  Consider supporting the development of interpersonal relationships </w:t>
      </w:r>
      <w:r w:rsidR="00800216" w:rsidRPr="00E00BED">
        <w:t>through facilitating</w:t>
      </w:r>
      <w:r w:rsidR="00F34F14" w:rsidRPr="00E00BED">
        <w:t xml:space="preserve"> activities such as icebreakers.</w:t>
      </w:r>
    </w:p>
    <w:p w14:paraId="39B60DB1" w14:textId="60D9CBDF" w:rsidR="002B7E61" w:rsidRDefault="002B7E61" w:rsidP="00455338">
      <w:pPr>
        <w:spacing w:after="0" w:line="240" w:lineRule="auto"/>
        <w:ind w:left="1440"/>
      </w:pPr>
      <w:r>
        <w:t>Do not assume that</w:t>
      </w:r>
      <w:r w:rsidR="00AF6017">
        <w:t xml:space="preserve"> all</w:t>
      </w:r>
      <w:r>
        <w:t xml:space="preserve"> learners have </w:t>
      </w:r>
      <w:r w:rsidR="00B05576">
        <w:t xml:space="preserve">sufficiently </w:t>
      </w:r>
      <w:r>
        <w:t>developed collaborative/group work skills</w:t>
      </w:r>
      <w:r w:rsidR="00E25E74">
        <w:t xml:space="preserve"> at the outset</w:t>
      </w:r>
      <w:r>
        <w:t xml:space="preserve">.  </w:t>
      </w:r>
      <w:r w:rsidR="00AF6017">
        <w:t xml:space="preserve">Consider how you can support </w:t>
      </w:r>
      <w:r w:rsidR="00936200">
        <w:t>learners to develop skills in this area</w:t>
      </w:r>
      <w:r w:rsidR="000B7CFF">
        <w:t xml:space="preserve"> and </w:t>
      </w:r>
      <w:r w:rsidR="00273D23">
        <w:t xml:space="preserve">try to dedicate time to exploring this with your students.  Useful guidance is provided by the universities of </w:t>
      </w:r>
      <w:hyperlink r:id="rId24" w:history="1">
        <w:r w:rsidR="00273D23">
          <w:rPr>
            <w:rStyle w:val="Hyperlink"/>
          </w:rPr>
          <w:t>Sheffield</w:t>
        </w:r>
      </w:hyperlink>
      <w:r w:rsidR="00273D23">
        <w:t xml:space="preserve">, </w:t>
      </w:r>
      <w:hyperlink r:id="rId25" w:history="1">
        <w:r w:rsidR="00273D23">
          <w:rPr>
            <w:rStyle w:val="Hyperlink"/>
          </w:rPr>
          <w:t>Leeds</w:t>
        </w:r>
      </w:hyperlink>
      <w:r w:rsidR="00273D23">
        <w:t xml:space="preserve"> and </w:t>
      </w:r>
      <w:hyperlink r:id="rId26" w:history="1">
        <w:r w:rsidR="00273D23">
          <w:rPr>
            <w:rStyle w:val="Hyperlink"/>
          </w:rPr>
          <w:t>Portsmouth</w:t>
        </w:r>
      </w:hyperlink>
      <w:r w:rsidR="00273D23">
        <w:t>.</w:t>
      </w:r>
    </w:p>
    <w:p w14:paraId="0F05B082" w14:textId="5A1B6020" w:rsidR="00F34F14" w:rsidRPr="00E00BED" w:rsidRDefault="00D829BB" w:rsidP="00AE1703">
      <w:pPr>
        <w:pStyle w:val="ListParagraph"/>
        <w:numPr>
          <w:ilvl w:val="1"/>
          <w:numId w:val="10"/>
        </w:numPr>
        <w:spacing w:after="0" w:line="240" w:lineRule="auto"/>
      </w:pPr>
      <w:r w:rsidRPr="00E00BED">
        <w:t xml:space="preserve">Difficulties frequently arise in collaborative work where groups of learners have misaligned expectations.  </w:t>
      </w:r>
      <w:r w:rsidR="0046588A" w:rsidRPr="00E00BED">
        <w:t xml:space="preserve">Ensure to give appropriate time </w:t>
      </w:r>
      <w:r w:rsidR="009E3468" w:rsidRPr="00E00BED">
        <w:t xml:space="preserve">to explain the activity and its </w:t>
      </w:r>
      <w:r w:rsidR="007165FE" w:rsidRPr="00E00BED">
        <w:t xml:space="preserve">parameters, as well as facilitating groups </w:t>
      </w:r>
      <w:r w:rsidR="00B015EC" w:rsidRPr="00E00BED">
        <w:t>in discussing</w:t>
      </w:r>
      <w:r w:rsidR="007165FE" w:rsidRPr="00E00BED">
        <w:t xml:space="preserve"> how they will work together</w:t>
      </w:r>
      <w:r w:rsidR="00B015EC" w:rsidRPr="00E00BED">
        <w:t xml:space="preserve"> most effectively</w:t>
      </w:r>
      <w:r w:rsidR="007165FE" w:rsidRPr="00E00BED">
        <w:t>.</w:t>
      </w:r>
    </w:p>
    <w:p w14:paraId="1827FD38" w14:textId="5ABA5CF1" w:rsidR="0044041E" w:rsidRPr="00A62937" w:rsidRDefault="0044041E" w:rsidP="00502A3D">
      <w:pPr>
        <w:pStyle w:val="Heading2"/>
      </w:pPr>
      <w:bookmarkStart w:id="29" w:name="_Toc163138341"/>
      <w:r w:rsidRPr="00A62937">
        <w:t>Discuss collaborative work assignments in advance with students.</w:t>
      </w:r>
      <w:bookmarkEnd w:id="29"/>
    </w:p>
    <w:p w14:paraId="512A1546" w14:textId="77777777" w:rsidR="0044041E" w:rsidRPr="008642C8" w:rsidRDefault="0044041E" w:rsidP="0044041E">
      <w:pPr>
        <w:pStyle w:val="ListParagraph"/>
        <w:numPr>
          <w:ilvl w:val="1"/>
          <w:numId w:val="10"/>
        </w:numPr>
        <w:spacing w:after="0" w:line="240" w:lineRule="auto"/>
      </w:pPr>
      <w:r>
        <w:t>Ensure you dedicate appropriate time and focus to explaining the task and requirements.  This allows students to get a deeper understanding of requirements and appraise whether and how they may find this difficult.</w:t>
      </w:r>
    </w:p>
    <w:p w14:paraId="567F06A7" w14:textId="77777777" w:rsidR="0044041E" w:rsidRPr="00D256BD" w:rsidRDefault="0044041E" w:rsidP="0044041E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 xml:space="preserve">Make clear to students that they can approach the module’s teachers with any concerns.  Talk to the student to try understand their difficulties.  </w:t>
      </w:r>
    </w:p>
    <w:p w14:paraId="41490D7F" w14:textId="77777777" w:rsidR="005C07FB" w:rsidRDefault="005C07FB" w:rsidP="00502A3D">
      <w:pPr>
        <w:pStyle w:val="Heading2"/>
      </w:pPr>
      <w:bookmarkStart w:id="30" w:name="_Toc163138342"/>
      <w:r>
        <w:t>Approach collaborative work with empathy and care.</w:t>
      </w:r>
      <w:bookmarkEnd w:id="30"/>
    </w:p>
    <w:p w14:paraId="66B50887" w14:textId="6820A184" w:rsidR="005C07FB" w:rsidRPr="005A4AFB" w:rsidRDefault="005C07FB" w:rsidP="005C07FB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 xml:space="preserve">Some students may have anxieties or difficulties </w:t>
      </w:r>
      <w:r w:rsidR="00B20BCB">
        <w:t>regarding</w:t>
      </w:r>
      <w:r>
        <w:t xml:space="preserve"> working with others.</w:t>
      </w:r>
    </w:p>
    <w:p w14:paraId="0870F577" w14:textId="0C311D6C" w:rsidR="00D256BD" w:rsidRPr="0032591C" w:rsidRDefault="002603A9" w:rsidP="002F1630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>Discuss this with the student to t</w:t>
      </w:r>
      <w:r w:rsidR="00D256BD">
        <w:t xml:space="preserve">ry to suggest minor adjustments to make the group work easier for </w:t>
      </w:r>
      <w:r w:rsidR="003A51CD">
        <w:t>them</w:t>
      </w:r>
      <w:r w:rsidR="00D256BD">
        <w:t>.  For example, they may find it easier to work with their peers online rather than in-person</w:t>
      </w:r>
      <w:r w:rsidR="008B33B3">
        <w:t>, or they may find it easier to work with a group of familiar peers</w:t>
      </w:r>
      <w:r w:rsidR="00D256BD">
        <w:t xml:space="preserve">.  </w:t>
      </w:r>
    </w:p>
    <w:p w14:paraId="4DFC61A6" w14:textId="77777777" w:rsidR="00DC231B" w:rsidRPr="00DC231B" w:rsidRDefault="00DC231B" w:rsidP="00502A3D">
      <w:pPr>
        <w:pStyle w:val="Heading2"/>
      </w:pPr>
      <w:bookmarkStart w:id="31" w:name="_Toc163138343"/>
      <w:r w:rsidRPr="00DC231B">
        <w:t>Provide alternative tasks where appropriate.</w:t>
      </w:r>
      <w:bookmarkEnd w:id="31"/>
    </w:p>
    <w:p w14:paraId="5304397D" w14:textId="7A8D7FF5" w:rsidR="00A1393C" w:rsidRPr="00A1393C" w:rsidRDefault="00DC231B" w:rsidP="00DC231B">
      <w:pPr>
        <w:pStyle w:val="ListParagraph"/>
        <w:numPr>
          <w:ilvl w:val="1"/>
          <w:numId w:val="10"/>
        </w:numPr>
        <w:spacing w:after="0" w:line="240" w:lineRule="auto"/>
        <w:rPr>
          <w:b/>
          <w:bCs/>
        </w:rPr>
      </w:pPr>
      <w:r>
        <w:t xml:space="preserve">It is likely that most students will be supported through the above minor adjustments.  </w:t>
      </w:r>
    </w:p>
    <w:p w14:paraId="3E29EEF2" w14:textId="2088F63C" w:rsidR="00BB312E" w:rsidRDefault="00A1393C" w:rsidP="003E219E">
      <w:pPr>
        <w:pStyle w:val="ListParagraph"/>
        <w:numPr>
          <w:ilvl w:val="1"/>
          <w:numId w:val="10"/>
        </w:numPr>
        <w:spacing w:after="0" w:line="240" w:lineRule="auto"/>
      </w:pPr>
      <w:r>
        <w:t xml:space="preserve">Some students may </w:t>
      </w:r>
      <w:r w:rsidR="00C54318">
        <w:t xml:space="preserve">still be unable to contribute to </w:t>
      </w:r>
      <w:r w:rsidR="0050643A">
        <w:t>collaborative work.  Where this is already known, they will h</w:t>
      </w:r>
      <w:r>
        <w:t>ave an AAP stating that they “</w:t>
      </w:r>
      <w:r w:rsidR="006258FE" w:rsidRPr="0050643A">
        <w:rPr>
          <w:u w:val="single"/>
        </w:rPr>
        <w:t>cannot</w:t>
      </w:r>
      <w:r w:rsidR="006258FE" w:rsidRPr="006258FE">
        <w:t xml:space="preserve"> complete group work, please provide alternative individual task</w:t>
      </w:r>
      <w:r w:rsidR="00DC231B">
        <w:t xml:space="preserve">”.  </w:t>
      </w:r>
      <w:r w:rsidR="001D0A8E">
        <w:t xml:space="preserve">In these cases, </w:t>
      </w:r>
      <w:r w:rsidR="00EC39DB">
        <w:t xml:space="preserve">an alternative should be agreed.  If it is an assessment, </w:t>
      </w:r>
      <w:r w:rsidR="00DC463E">
        <w:t xml:space="preserve">follow the guidance in the </w:t>
      </w:r>
      <w:hyperlink w:anchor="_Assessments" w:history="1">
        <w:r w:rsidR="00DC463E" w:rsidRPr="00A03EAB">
          <w:rPr>
            <w:rStyle w:val="Hyperlink"/>
          </w:rPr>
          <w:t>Assessments section</w:t>
        </w:r>
      </w:hyperlink>
      <w:r w:rsidR="00DC463E">
        <w:t xml:space="preserve"> on </w:t>
      </w:r>
      <w:r w:rsidR="00896DAC">
        <w:t>providing an alternative assessment task.</w:t>
      </w:r>
    </w:p>
    <w:p w14:paraId="1C0DE37F" w14:textId="77777777" w:rsidR="00BB312E" w:rsidRDefault="00BB312E" w:rsidP="0084444D">
      <w:pPr>
        <w:spacing w:after="0" w:line="240" w:lineRule="auto"/>
      </w:pPr>
    </w:p>
    <w:p w14:paraId="6FD252C5" w14:textId="7F520EE7" w:rsidR="0084444D" w:rsidRPr="00FA3CCD" w:rsidRDefault="0084444D" w:rsidP="00ED1CD0">
      <w:pPr>
        <w:pStyle w:val="Heading1"/>
      </w:pPr>
      <w:bookmarkStart w:id="32" w:name="_Assessments"/>
      <w:bookmarkStart w:id="33" w:name="_Toc160528137"/>
      <w:bookmarkStart w:id="34" w:name="_Toc163138344"/>
      <w:bookmarkEnd w:id="32"/>
      <w:r w:rsidRPr="00FA3CCD">
        <w:t>Assessments</w:t>
      </w:r>
      <w:bookmarkEnd w:id="33"/>
      <w:bookmarkEnd w:id="34"/>
      <w:r w:rsidRPr="00FA3CCD">
        <w:t xml:space="preserve"> </w:t>
      </w:r>
    </w:p>
    <w:p w14:paraId="5F08AADF" w14:textId="04C11D9D" w:rsidR="00AF0C29" w:rsidRPr="006B157C" w:rsidRDefault="00E36505" w:rsidP="00502A3D">
      <w:pPr>
        <w:pStyle w:val="Heading2"/>
      </w:pPr>
      <w:bookmarkStart w:id="35" w:name="_Toc163138345"/>
      <w:r w:rsidRPr="006B157C">
        <w:t>Give clear advice to students on the assessments, including on how t</w:t>
      </w:r>
      <w:r w:rsidR="006B157C" w:rsidRPr="006B157C">
        <w:t>o ask questions and receive further support</w:t>
      </w:r>
      <w:r w:rsidRPr="006B157C">
        <w:t>.</w:t>
      </w:r>
      <w:bookmarkEnd w:id="35"/>
    </w:p>
    <w:p w14:paraId="281344B3" w14:textId="41089B6C" w:rsidR="00E36505" w:rsidRPr="00154451" w:rsidRDefault="00FA4688" w:rsidP="00E36505">
      <w:pPr>
        <w:pStyle w:val="ListParagraph"/>
        <w:numPr>
          <w:ilvl w:val="1"/>
          <w:numId w:val="14"/>
        </w:numPr>
        <w:spacing w:after="0" w:line="240" w:lineRule="auto"/>
      </w:pPr>
      <w:r>
        <w:t>This should be posted on Ultra.  The</w:t>
      </w:r>
      <w:r w:rsidR="00154451">
        <w:t xml:space="preserve"> </w:t>
      </w:r>
      <w:hyperlink r:id="rId27" w:history="1">
        <w:r w:rsidR="00154451" w:rsidRPr="00154451">
          <w:rPr>
            <w:rStyle w:val="Hyperlink"/>
          </w:rPr>
          <w:t>VLE Minimum Expectations (requires BSU login)</w:t>
        </w:r>
      </w:hyperlink>
      <w:r w:rsidR="00154451">
        <w:t xml:space="preserve"> contains </w:t>
      </w:r>
      <w:r>
        <w:t xml:space="preserve">information on what </w:t>
      </w:r>
      <w:r w:rsidR="00B200F1">
        <w:t xml:space="preserve">information </w:t>
      </w:r>
      <w:r>
        <w:t xml:space="preserve">teachers are required to </w:t>
      </w:r>
      <w:r w:rsidR="00B200F1">
        <w:t>put on Ultra.</w:t>
      </w:r>
    </w:p>
    <w:p w14:paraId="0539ABED" w14:textId="1F6122A2" w:rsidR="00AF0C29" w:rsidRDefault="00327B88" w:rsidP="0084444D">
      <w:pPr>
        <w:pStyle w:val="ListParagraph"/>
        <w:numPr>
          <w:ilvl w:val="1"/>
          <w:numId w:val="14"/>
        </w:numPr>
        <w:spacing w:after="0" w:line="240" w:lineRule="auto"/>
      </w:pPr>
      <w:r w:rsidRPr="009E66BA">
        <w:t>You should make clear to</w:t>
      </w:r>
      <w:r w:rsidR="00D20C18" w:rsidRPr="009E66BA">
        <w:t xml:space="preserve"> students </w:t>
      </w:r>
      <w:r w:rsidRPr="009E66BA">
        <w:t>that they should</w:t>
      </w:r>
      <w:r w:rsidR="00D20C18" w:rsidRPr="009E66BA">
        <w:t xml:space="preserve"> contact </w:t>
      </w:r>
      <w:r w:rsidRPr="009E66BA">
        <w:t>the module’s teachers</w:t>
      </w:r>
      <w:r w:rsidR="00D20C18" w:rsidRPr="009E66BA">
        <w:t xml:space="preserve"> if they foresee or experience any difficulties </w:t>
      </w:r>
      <w:r w:rsidRPr="009E66BA">
        <w:t>engaging with</w:t>
      </w:r>
      <w:r w:rsidR="00D20C18" w:rsidRPr="009E66BA">
        <w:t xml:space="preserve"> any assessment</w:t>
      </w:r>
      <w:r w:rsidR="00DF21E5" w:rsidRPr="009E66BA">
        <w:t xml:space="preserve"> (both formative and summative).</w:t>
      </w:r>
    </w:p>
    <w:p w14:paraId="01B9620C" w14:textId="04D8CB8F" w:rsidR="00873D41" w:rsidRDefault="00873D41" w:rsidP="00873D41">
      <w:pPr>
        <w:pStyle w:val="ListParagraph"/>
        <w:numPr>
          <w:ilvl w:val="1"/>
          <w:numId w:val="14"/>
        </w:numPr>
        <w:spacing w:after="0" w:line="240" w:lineRule="auto"/>
      </w:pPr>
      <w:r>
        <w:t>Teachers should make clear to students the ways in which they can be contacted outside of a session to address any queries regarding the assessment</w:t>
      </w:r>
      <w:r w:rsidR="00483647">
        <w:t>s</w:t>
      </w:r>
      <w:r>
        <w:t xml:space="preserve"> (e.g. email, office hours, etc.).  As a minimum, this information should be posted on the module’s Ultra page.  It is good practice also to talk to students about this (e.g. in the first session of a module).   </w:t>
      </w:r>
    </w:p>
    <w:p w14:paraId="7D373EF1" w14:textId="19746C59" w:rsidR="004D73CF" w:rsidRPr="003B4DC4" w:rsidRDefault="004D73CF" w:rsidP="00502A3D">
      <w:pPr>
        <w:pStyle w:val="Heading2"/>
      </w:pPr>
      <w:bookmarkStart w:id="36" w:name="_Toc163138346"/>
      <w:r w:rsidRPr="003B4DC4">
        <w:t>Prepare students for events, deadlines and changes in the module’s routine which are approaching (e.g. assignment deadlines, presentations, timed assessments, etc.)</w:t>
      </w:r>
      <w:bookmarkEnd w:id="36"/>
      <w:r w:rsidRPr="003B4DC4">
        <w:t xml:space="preserve"> </w:t>
      </w:r>
    </w:p>
    <w:p w14:paraId="086B8F07" w14:textId="7D8C0770" w:rsidR="006E3F33" w:rsidRPr="006E3F33" w:rsidRDefault="00CE41AE" w:rsidP="006E3F33">
      <w:pPr>
        <w:pStyle w:val="ListParagraph"/>
        <w:numPr>
          <w:ilvl w:val="1"/>
          <w:numId w:val="14"/>
        </w:numPr>
      </w:pPr>
      <w:r>
        <w:t>T</w:t>
      </w:r>
      <w:r w:rsidR="006E3F33">
        <w:t>he a</w:t>
      </w:r>
      <w:r w:rsidR="006E3F33" w:rsidRPr="006E3F33">
        <w:t xml:space="preserve">ssessment timelines (submission deadlines and feedback return dates) </w:t>
      </w:r>
      <w:r w:rsidR="006E3F33">
        <w:t>must be</w:t>
      </w:r>
      <w:r w:rsidR="006E3F33" w:rsidRPr="006E3F33">
        <w:t xml:space="preserve"> published on </w:t>
      </w:r>
      <w:r w:rsidR="006E3F33">
        <w:t xml:space="preserve">Ultra </w:t>
      </w:r>
      <w:r w:rsidR="006E3F33" w:rsidRPr="006E3F33">
        <w:t>during the first week of module delivery sessions.</w:t>
      </w:r>
      <w:r w:rsidR="006A7244">
        <w:t xml:space="preserve">  See further the </w:t>
      </w:r>
      <w:hyperlink r:id="rId28" w:history="1">
        <w:r w:rsidR="006A7244" w:rsidRPr="006A7244">
          <w:rPr>
            <w:rStyle w:val="Hyperlink"/>
          </w:rPr>
          <w:t>Readiness Checklist for Ultra Module Pages (requires BSU Login)</w:t>
        </w:r>
      </w:hyperlink>
      <w:r w:rsidR="006A7244">
        <w:t>.</w:t>
      </w:r>
    </w:p>
    <w:p w14:paraId="2D3D1552" w14:textId="0B361F33" w:rsidR="003B4DC4" w:rsidRDefault="006547E5" w:rsidP="003B4DC4">
      <w:pPr>
        <w:pStyle w:val="ListParagraph"/>
        <w:numPr>
          <w:ilvl w:val="1"/>
          <w:numId w:val="14"/>
        </w:numPr>
        <w:spacing w:after="0" w:line="240" w:lineRule="auto"/>
      </w:pPr>
      <w:r>
        <w:t>Give reminders to students as they approach by mentioning these</w:t>
      </w:r>
      <w:r w:rsidR="00160AEC">
        <w:t xml:space="preserve"> in sessions and/or on Ultra </w:t>
      </w:r>
      <w:r w:rsidR="00B4747B">
        <w:t xml:space="preserve">via </w:t>
      </w:r>
      <w:r w:rsidR="008F797E">
        <w:t>announcements</w:t>
      </w:r>
      <w:r w:rsidR="00B4747B">
        <w:t xml:space="preserve">.  </w:t>
      </w:r>
      <w:r w:rsidR="00160AEC">
        <w:t xml:space="preserve"> </w:t>
      </w:r>
    </w:p>
    <w:p w14:paraId="1A0046C3" w14:textId="0D381749" w:rsidR="000E11F0" w:rsidRPr="00502A3D" w:rsidRDefault="000E11F0" w:rsidP="00502A3D">
      <w:pPr>
        <w:pStyle w:val="Heading2"/>
        <w:rPr>
          <w:u w:val="single"/>
        </w:rPr>
      </w:pPr>
      <w:bookmarkStart w:id="37" w:name="_Toc163138347"/>
      <w:r w:rsidRPr="00502A3D">
        <w:t xml:space="preserve">Provide alternative options for assessments </w:t>
      </w:r>
      <w:r w:rsidR="0075698A" w:rsidRPr="00502A3D">
        <w:t>where appropriate.</w:t>
      </w:r>
      <w:bookmarkEnd w:id="37"/>
      <w:r w:rsidRPr="00502A3D">
        <w:t xml:space="preserve">  </w:t>
      </w:r>
    </w:p>
    <w:p w14:paraId="402F7BB3" w14:textId="6272AFDB" w:rsidR="004869FF" w:rsidRPr="004869FF" w:rsidRDefault="00AE7763" w:rsidP="000E11F0">
      <w:pPr>
        <w:pStyle w:val="ListParagraph"/>
        <w:numPr>
          <w:ilvl w:val="1"/>
          <w:numId w:val="14"/>
        </w:numPr>
        <w:spacing w:after="0" w:line="240" w:lineRule="auto"/>
        <w:rPr>
          <w:u w:val="single"/>
        </w:rPr>
      </w:pPr>
      <w:r>
        <w:t>Sometimes</w:t>
      </w:r>
      <w:r w:rsidR="005145BF">
        <w:t xml:space="preserve"> it</w:t>
      </w:r>
      <w:r>
        <w:t xml:space="preserve"> i</w:t>
      </w:r>
      <w:r w:rsidR="005145BF">
        <w:t>s not possible for students to complete a piece of coursework</w:t>
      </w:r>
      <w:r w:rsidR="004869FF">
        <w:t xml:space="preserve"> in the form indicated in the assignment brief.  </w:t>
      </w:r>
      <w:r w:rsidR="00770002">
        <w:t xml:space="preserve">This will often be indicated in a student’s AAP, or it could arise from a student contacting you to discuss this.  </w:t>
      </w:r>
    </w:p>
    <w:p w14:paraId="66F45230" w14:textId="70BE4718" w:rsidR="00756160" w:rsidRPr="00756160" w:rsidRDefault="00756160" w:rsidP="00812F9E">
      <w:pPr>
        <w:pStyle w:val="ListParagraph"/>
        <w:numPr>
          <w:ilvl w:val="1"/>
          <w:numId w:val="14"/>
        </w:numPr>
        <w:spacing w:after="0" w:line="240" w:lineRule="auto"/>
        <w:rPr>
          <w:u w:val="single"/>
        </w:rPr>
      </w:pPr>
      <w:r>
        <w:t xml:space="preserve">The first step should be for the tutor to </w:t>
      </w:r>
      <w:r w:rsidR="005145BF">
        <w:t>discuss</w:t>
      </w:r>
      <w:r>
        <w:t xml:space="preserve"> this</w:t>
      </w:r>
      <w:r w:rsidR="005145BF">
        <w:t xml:space="preserve"> with the student</w:t>
      </w:r>
      <w:r>
        <w:t xml:space="preserve">.  Often a minor adjustment can be made to facilitate their engagement. </w:t>
      </w:r>
    </w:p>
    <w:p w14:paraId="5381A6DF" w14:textId="42931C0A" w:rsidR="00756160" w:rsidRPr="00DD2993" w:rsidRDefault="0030771A" w:rsidP="00A36103">
      <w:pPr>
        <w:pStyle w:val="ListParagraph"/>
        <w:numPr>
          <w:ilvl w:val="1"/>
          <w:numId w:val="14"/>
        </w:numPr>
        <w:spacing w:after="0" w:line="240" w:lineRule="auto"/>
        <w:rPr>
          <w:u w:val="single"/>
        </w:rPr>
      </w:pPr>
      <w:r>
        <w:t xml:space="preserve">Where more significant changes need to be made, you should </w:t>
      </w:r>
      <w:r w:rsidR="00877C7D">
        <w:t>refer to</w:t>
      </w:r>
      <w:r>
        <w:t xml:space="preserve"> the student’s AAP</w:t>
      </w:r>
      <w:r w:rsidR="00877C7D">
        <w:t xml:space="preserve"> and discuss also with the student</w:t>
      </w:r>
      <w:r>
        <w:t>.</w:t>
      </w:r>
      <w:r w:rsidR="00DB1CCB">
        <w:t xml:space="preserve">  </w:t>
      </w:r>
      <w:r w:rsidR="00DD2993">
        <w:t xml:space="preserve">This may involve adjusting the submission medium.  This is usually acceptable so long as it meets the academic rigour and competencies required.  </w:t>
      </w:r>
      <w:r w:rsidR="00DB1CCB">
        <w:t xml:space="preserve">The Student Wellbeing Service can provide support with this; </w:t>
      </w:r>
      <w:hyperlink r:id="rId29" w:history="1">
        <w:r w:rsidR="00DB1CCB" w:rsidRPr="006F68F6">
          <w:rPr>
            <w:rStyle w:val="Hyperlink"/>
          </w:rPr>
          <w:t>contact via MyServices</w:t>
        </w:r>
      </w:hyperlink>
      <w:r w:rsidR="00DB1CCB">
        <w:t>.</w:t>
      </w:r>
    </w:p>
    <w:p w14:paraId="7AEFFF95" w14:textId="1F15E94A" w:rsidR="005439D1" w:rsidRPr="00756160" w:rsidRDefault="005439D1" w:rsidP="00812F9E">
      <w:pPr>
        <w:pStyle w:val="ListParagraph"/>
        <w:numPr>
          <w:ilvl w:val="1"/>
          <w:numId w:val="14"/>
        </w:numPr>
        <w:spacing w:after="0" w:line="240" w:lineRule="auto"/>
        <w:rPr>
          <w:u w:val="single"/>
        </w:rPr>
      </w:pPr>
      <w:r>
        <w:t xml:space="preserve">The below table provides </w:t>
      </w:r>
      <w:r w:rsidR="00583EB8">
        <w:t>an example of</w:t>
      </w:r>
      <w:r>
        <w:t xml:space="preserve"> common </w:t>
      </w:r>
      <w:r w:rsidR="00FC17E0">
        <w:t>alternatives which could be explored: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685"/>
        <w:gridCol w:w="3918"/>
      </w:tblGrid>
      <w:tr w:rsidR="003564F5" w:rsidRPr="00C83933" w14:paraId="6B3F3D34" w14:textId="77777777" w:rsidTr="00845C9F">
        <w:trPr>
          <w:tblHeader/>
        </w:trPr>
        <w:tc>
          <w:tcPr>
            <w:tcW w:w="3685" w:type="dxa"/>
            <w:shd w:val="clear" w:color="auto" w:fill="000000" w:themeFill="text1"/>
          </w:tcPr>
          <w:p w14:paraId="1A1DBB05" w14:textId="23A7D00E" w:rsidR="003564F5" w:rsidRPr="00C83933" w:rsidRDefault="003564F5" w:rsidP="00845C9F">
            <w:pPr>
              <w:rPr>
                <w:b/>
                <w:bCs/>
              </w:rPr>
            </w:pPr>
            <w:r>
              <w:rPr>
                <w:b/>
                <w:bCs/>
              </w:rPr>
              <w:t>Type of Assessment</w:t>
            </w:r>
          </w:p>
        </w:tc>
        <w:tc>
          <w:tcPr>
            <w:tcW w:w="3918" w:type="dxa"/>
            <w:shd w:val="clear" w:color="auto" w:fill="000000" w:themeFill="text1"/>
          </w:tcPr>
          <w:p w14:paraId="019C7B9F" w14:textId="2E0A8BA6" w:rsidR="003564F5" w:rsidRPr="00C83933" w:rsidRDefault="003564F5" w:rsidP="00845C9F">
            <w:pPr>
              <w:rPr>
                <w:b/>
                <w:bCs/>
              </w:rPr>
            </w:pPr>
            <w:r>
              <w:rPr>
                <w:b/>
                <w:bCs/>
              </w:rPr>
              <w:t>Alternatives</w:t>
            </w:r>
          </w:p>
        </w:tc>
      </w:tr>
      <w:tr w:rsidR="003564F5" w:rsidRPr="004451AE" w14:paraId="27D01EF8" w14:textId="77777777" w:rsidTr="00845C9F">
        <w:tc>
          <w:tcPr>
            <w:tcW w:w="3685" w:type="dxa"/>
          </w:tcPr>
          <w:p w14:paraId="741BE7CE" w14:textId="2C506710" w:rsidR="003564F5" w:rsidRPr="004451AE" w:rsidRDefault="000B69A1" w:rsidP="00845C9F">
            <w:r>
              <w:t>Presentation</w:t>
            </w:r>
          </w:p>
        </w:tc>
        <w:tc>
          <w:tcPr>
            <w:tcW w:w="3918" w:type="dxa"/>
          </w:tcPr>
          <w:p w14:paraId="2E3994EF" w14:textId="77777777" w:rsidR="001456C7" w:rsidRDefault="001456C7" w:rsidP="00845C9F">
            <w:r>
              <w:t>Would presenting to a smaller audience (or just the tutor) help?</w:t>
            </w:r>
          </w:p>
          <w:p w14:paraId="2617D997" w14:textId="3F2F5683" w:rsidR="00614556" w:rsidRDefault="00614556" w:rsidP="00845C9F">
            <w:r>
              <w:t>Is the difficulty with a synchronous or in-person presentation?  If so, consider an asynchronous</w:t>
            </w:r>
            <w:r w:rsidR="007C1A79">
              <w:t xml:space="preserve"> (pre-recorded)</w:t>
            </w:r>
            <w:r>
              <w:t xml:space="preserve"> or online presentation.</w:t>
            </w:r>
          </w:p>
          <w:p w14:paraId="68F55BD0" w14:textId="2784A0C1" w:rsidR="003564F5" w:rsidRPr="004451AE" w:rsidRDefault="000B69A1" w:rsidP="00845C9F">
            <w:r>
              <w:t xml:space="preserve">If the module’s Intended Learning Outcomes do not focus on presentations skills, another medium can </w:t>
            </w:r>
            <w:r w:rsidR="0058153D">
              <w:t>likely be selected.  Consider: podcast, poster.</w:t>
            </w:r>
          </w:p>
        </w:tc>
      </w:tr>
    </w:tbl>
    <w:p w14:paraId="68999734" w14:textId="17C07E9A" w:rsidR="0063773E" w:rsidRDefault="0063773E" w:rsidP="00502A3D">
      <w:pPr>
        <w:pStyle w:val="Heading2"/>
      </w:pPr>
      <w:bookmarkStart w:id="38" w:name="_Toc163138348"/>
      <w:r>
        <w:t>Approach extension requests with empathy and care.</w:t>
      </w:r>
      <w:bookmarkEnd w:id="38"/>
    </w:p>
    <w:p w14:paraId="02D55A23" w14:textId="0658EE89" w:rsidR="003569BB" w:rsidRPr="00D568E8" w:rsidRDefault="005D74D3" w:rsidP="003569BB">
      <w:pPr>
        <w:pStyle w:val="ListParagraph"/>
        <w:numPr>
          <w:ilvl w:val="1"/>
          <w:numId w:val="14"/>
        </w:numPr>
        <w:spacing w:after="0" w:line="240" w:lineRule="auto"/>
        <w:rPr>
          <w:u w:val="single"/>
        </w:rPr>
      </w:pPr>
      <w:r w:rsidRPr="00D568E8">
        <w:t xml:space="preserve">Especially when several </w:t>
      </w:r>
      <w:r w:rsidR="003569BB" w:rsidRPr="00D568E8">
        <w:t xml:space="preserve">deadlines coincide. </w:t>
      </w:r>
    </w:p>
    <w:p w14:paraId="74E07DED" w14:textId="77777777" w:rsidR="003569BB" w:rsidRPr="004102D5" w:rsidRDefault="003569BB" w:rsidP="00502A3D">
      <w:pPr>
        <w:pStyle w:val="Heading2"/>
        <w:rPr>
          <w:u w:val="single"/>
        </w:rPr>
      </w:pPr>
      <w:bookmarkStart w:id="39" w:name="_Toc163138349"/>
      <w:r w:rsidRPr="004102D5">
        <w:t>Ensure the</w:t>
      </w:r>
      <w:r>
        <w:t>se</w:t>
      </w:r>
      <w:r w:rsidRPr="004102D5">
        <w:t xml:space="preserve"> same principles are applied to formative as well as summative assessments.</w:t>
      </w:r>
      <w:bookmarkEnd w:id="39"/>
    </w:p>
    <w:p w14:paraId="6ED71747" w14:textId="77777777" w:rsidR="0084444D" w:rsidRDefault="0084444D" w:rsidP="0084444D">
      <w:pPr>
        <w:spacing w:after="0" w:line="240" w:lineRule="auto"/>
      </w:pPr>
    </w:p>
    <w:p w14:paraId="376CD85F" w14:textId="4920B24D" w:rsidR="00A536E8" w:rsidRPr="00FA3CCD" w:rsidRDefault="00A536E8" w:rsidP="00ED1CD0">
      <w:pPr>
        <w:pStyle w:val="Heading1"/>
      </w:pPr>
      <w:bookmarkStart w:id="40" w:name="_Toc163138350"/>
      <w:r>
        <w:t>Further Help and Support</w:t>
      </w:r>
      <w:bookmarkEnd w:id="40"/>
      <w:r w:rsidRPr="00FA3CCD">
        <w:t xml:space="preserve"> </w:t>
      </w:r>
    </w:p>
    <w:p w14:paraId="4F23BCB2" w14:textId="77777777" w:rsidR="00F64829" w:rsidRDefault="00F64829" w:rsidP="00F6482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</w:t>
      </w:r>
      <w:r w:rsidRPr="00F64829">
        <w:rPr>
          <w:b/>
          <w:bCs/>
        </w:rPr>
        <w:t>Teaching Expertise Development team</w:t>
      </w:r>
      <w:r>
        <w:t xml:space="preserve"> provide support to staff regarding teaching and supporting learning.  See the </w:t>
      </w:r>
      <w:hyperlink r:id="rId30" w:history="1">
        <w:r w:rsidRPr="007C339D">
          <w:rPr>
            <w:rStyle w:val="Hyperlink"/>
          </w:rPr>
          <w:t>staff-facing SharePoint (requires BSU login)</w:t>
        </w:r>
      </w:hyperlink>
      <w:r>
        <w:t xml:space="preserve">; </w:t>
      </w:r>
      <w:hyperlink r:id="rId31" w:history="1">
        <w:r>
          <w:rPr>
            <w:rStyle w:val="Hyperlink"/>
          </w:rPr>
          <w:t>c</w:t>
        </w:r>
        <w:r w:rsidRPr="007C339D">
          <w:rPr>
            <w:rStyle w:val="Hyperlink"/>
          </w:rPr>
          <w:t>ontact by email</w:t>
        </w:r>
      </w:hyperlink>
      <w:r>
        <w:t>.</w:t>
      </w:r>
    </w:p>
    <w:p w14:paraId="60365A8C" w14:textId="25B97C91" w:rsidR="00F64829" w:rsidRDefault="00F64829" w:rsidP="00F64829">
      <w:pPr>
        <w:pStyle w:val="ListParagraph"/>
        <w:numPr>
          <w:ilvl w:val="0"/>
          <w:numId w:val="15"/>
        </w:numPr>
        <w:spacing w:after="0" w:line="240" w:lineRule="auto"/>
      </w:pPr>
      <w:r w:rsidRPr="00F64829">
        <w:rPr>
          <w:b/>
          <w:bCs/>
        </w:rPr>
        <w:t>Student Wellbeing Services</w:t>
      </w:r>
      <w:r>
        <w:t xml:space="preserve"> provide support to students and staff.  See the staff-facing </w:t>
      </w:r>
      <w:hyperlink r:id="rId32" w:history="1">
        <w:r w:rsidRPr="00F64829">
          <w:rPr>
            <w:rStyle w:val="Hyperlink"/>
          </w:rPr>
          <w:t>SharePoint (requires BSU login)</w:t>
        </w:r>
      </w:hyperlink>
      <w:r>
        <w:t xml:space="preserve">; </w:t>
      </w:r>
      <w:hyperlink r:id="rId33" w:history="1">
        <w:r w:rsidRPr="006F68F6">
          <w:rPr>
            <w:rStyle w:val="Hyperlink"/>
          </w:rPr>
          <w:t xml:space="preserve">contact </w:t>
        </w:r>
        <w:r w:rsidR="006F68F6" w:rsidRPr="006F68F6">
          <w:rPr>
            <w:rStyle w:val="Hyperlink"/>
          </w:rPr>
          <w:t>via MyServices</w:t>
        </w:r>
      </w:hyperlink>
      <w:r>
        <w:t>.</w:t>
      </w:r>
    </w:p>
    <w:sectPr w:rsidR="00F64829" w:rsidSect="004F7651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05E1" w14:textId="77777777" w:rsidR="004F7651" w:rsidRDefault="004F7651" w:rsidP="006348CF">
      <w:pPr>
        <w:spacing w:after="0" w:line="240" w:lineRule="auto"/>
      </w:pPr>
      <w:r>
        <w:separator/>
      </w:r>
    </w:p>
  </w:endnote>
  <w:endnote w:type="continuationSeparator" w:id="0">
    <w:p w14:paraId="3D3CF8EC" w14:textId="77777777" w:rsidR="004F7651" w:rsidRDefault="004F7651" w:rsidP="006348CF">
      <w:pPr>
        <w:spacing w:after="0" w:line="240" w:lineRule="auto"/>
      </w:pPr>
      <w:r>
        <w:continuationSeparator/>
      </w:r>
    </w:p>
  </w:endnote>
  <w:endnote w:type="continuationNotice" w:id="1">
    <w:p w14:paraId="445A257B" w14:textId="77777777" w:rsidR="004F7651" w:rsidRDefault="004F7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h Spa New Roman Headline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8482607"/>
      <w:docPartObj>
        <w:docPartGallery w:val="Page Numbers (Bottom of Page)"/>
        <w:docPartUnique/>
      </w:docPartObj>
    </w:sdtPr>
    <w:sdtEndPr/>
    <w:sdtContent>
      <w:p w14:paraId="6F481355" w14:textId="26E40A09" w:rsidR="009D499B" w:rsidRDefault="009D499B" w:rsidP="009D499B">
        <w:pPr>
          <w:pStyle w:val="Footer"/>
          <w:jc w:val="right"/>
        </w:pPr>
        <w:r>
          <w:t>BSU Accessible T&amp;L v.2024-0</w:t>
        </w:r>
        <w:r w:rsidR="00B74D44">
          <w:t>4</w:t>
        </w:r>
        <w:r>
          <w:t>-</w:t>
        </w:r>
        <w:r w:rsidR="00B74D44">
          <w:t>0</w:t>
        </w:r>
        <w:r w:rsidR="00F25EB6">
          <w:t>4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0F4F6D0" w14:textId="77777777" w:rsidR="009D499B" w:rsidRDefault="009D4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9723718"/>
      <w:docPartObj>
        <w:docPartGallery w:val="Page Numbers (Bottom of Page)"/>
        <w:docPartUnique/>
      </w:docPartObj>
    </w:sdtPr>
    <w:sdtEndPr/>
    <w:sdtContent>
      <w:p w14:paraId="2C1609F0" w14:textId="29D3D897" w:rsidR="00526616" w:rsidRDefault="00526616">
        <w:pPr>
          <w:pStyle w:val="Footer"/>
          <w:jc w:val="righ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6F95A" w14:textId="77777777" w:rsidR="00526616" w:rsidRDefault="00526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80A71" w14:textId="77777777" w:rsidR="004F7651" w:rsidRDefault="004F7651" w:rsidP="006348CF">
      <w:pPr>
        <w:spacing w:after="0" w:line="240" w:lineRule="auto"/>
      </w:pPr>
      <w:r>
        <w:separator/>
      </w:r>
    </w:p>
  </w:footnote>
  <w:footnote w:type="continuationSeparator" w:id="0">
    <w:p w14:paraId="63DAF29A" w14:textId="77777777" w:rsidR="004F7651" w:rsidRDefault="004F7651" w:rsidP="006348CF">
      <w:pPr>
        <w:spacing w:after="0" w:line="240" w:lineRule="auto"/>
      </w:pPr>
      <w:r>
        <w:continuationSeparator/>
      </w:r>
    </w:p>
  </w:footnote>
  <w:footnote w:type="continuationNotice" w:id="1">
    <w:p w14:paraId="66990472" w14:textId="77777777" w:rsidR="004F7651" w:rsidRDefault="004F7651">
      <w:pPr>
        <w:spacing w:after="0" w:line="240" w:lineRule="auto"/>
      </w:pPr>
    </w:p>
  </w:footnote>
  <w:footnote w:id="2">
    <w:p w14:paraId="7205BC25" w14:textId="7C7C070E" w:rsidR="005D1C9F" w:rsidRDefault="005D1C9F">
      <w:pPr>
        <w:pStyle w:val="FootnoteText"/>
      </w:pPr>
      <w:r w:rsidRPr="004C0ED9">
        <w:rPr>
          <w:rStyle w:val="FootnoteReference"/>
        </w:rPr>
        <w:footnoteRef/>
      </w:r>
      <w:r w:rsidRPr="004C0ED9">
        <w:t xml:space="preserve"> </w:t>
      </w:r>
      <w:hyperlink r:id="rId1" w:history="1">
        <w:r w:rsidRPr="004C0ED9">
          <w:rPr>
            <w:rStyle w:val="Hyperlink"/>
          </w:rPr>
          <w:t>Biggs</w:t>
        </w:r>
        <w:r w:rsidR="00E72D95" w:rsidRPr="004C0ED9">
          <w:rPr>
            <w:rStyle w:val="Hyperlink"/>
          </w:rPr>
          <w:t xml:space="preserve">, </w:t>
        </w:r>
        <w:r w:rsidR="009534BB" w:rsidRPr="004C0ED9">
          <w:rPr>
            <w:rStyle w:val="Hyperlink"/>
          </w:rPr>
          <w:t>J.</w:t>
        </w:r>
        <w:r w:rsidRPr="004C0ED9">
          <w:rPr>
            <w:rStyle w:val="Hyperlink"/>
          </w:rPr>
          <w:t xml:space="preserve"> and </w:t>
        </w:r>
        <w:r w:rsidR="009534BB" w:rsidRPr="004C0ED9">
          <w:rPr>
            <w:rStyle w:val="Hyperlink"/>
          </w:rPr>
          <w:t xml:space="preserve">C. </w:t>
        </w:r>
        <w:r w:rsidRPr="004C0ED9">
          <w:rPr>
            <w:rStyle w:val="Hyperlink"/>
          </w:rPr>
          <w:t>Tang</w:t>
        </w:r>
        <w:r w:rsidR="009534BB" w:rsidRPr="004C0ED9">
          <w:rPr>
            <w:rStyle w:val="Hyperlink"/>
          </w:rPr>
          <w:t xml:space="preserve"> (2011) </w:t>
        </w:r>
        <w:r w:rsidR="009534BB" w:rsidRPr="004C0ED9">
          <w:rPr>
            <w:rStyle w:val="Hyperlink"/>
            <w:i/>
            <w:iCs/>
          </w:rPr>
          <w:t>Teaching for quality learning at university: what the student does</w:t>
        </w:r>
        <w:r w:rsidR="009534BB" w:rsidRPr="004C0ED9">
          <w:rPr>
            <w:rStyle w:val="Hyperlink"/>
          </w:rPr>
          <w:t>.</w:t>
        </w:r>
        <w:r w:rsidRPr="004C0ED9">
          <w:rPr>
            <w:rStyle w:val="Hyperlink"/>
          </w:rPr>
          <w:t xml:space="preserve"> </w:t>
        </w:r>
        <w:r w:rsidR="004E550B" w:rsidRPr="004C0ED9">
          <w:rPr>
            <w:rStyle w:val="Hyperlink"/>
          </w:rPr>
          <w:t>Maidenhead: Open University Press</w:t>
        </w:r>
      </w:hyperlink>
      <w:r w:rsidR="004E550B" w:rsidRPr="004C0ED9">
        <w:t xml:space="preserve">. </w:t>
      </w:r>
      <w:r w:rsidR="009D251E" w:rsidRPr="004C0ED9">
        <w:t>p.137</w:t>
      </w:r>
    </w:p>
  </w:footnote>
  <w:footnote w:id="3">
    <w:p w14:paraId="66719C06" w14:textId="75F91465" w:rsidR="00AC2C25" w:rsidRDefault="0072510B">
      <w:pPr>
        <w:pStyle w:val="FootnoteText"/>
      </w:pPr>
      <w:r w:rsidRPr="00606E01">
        <w:rPr>
          <w:rStyle w:val="FootnoteReference"/>
        </w:rPr>
        <w:footnoteRef/>
      </w:r>
      <w:r w:rsidRPr="00606E01">
        <w:t xml:space="preserve"> </w:t>
      </w:r>
      <w:hyperlink r:id="rId2" w:history="1">
        <w:r w:rsidR="000827D2" w:rsidRPr="006A67B0">
          <w:rPr>
            <w:rStyle w:val="Hyperlink"/>
          </w:rPr>
          <w:t>Rowe, M.B. (</w:t>
        </w:r>
        <w:r w:rsidR="00F32CD8" w:rsidRPr="006A67B0">
          <w:rPr>
            <w:rStyle w:val="Hyperlink"/>
          </w:rPr>
          <w:t xml:space="preserve">1986) ‘Wait Time: Slowing Down May Be A Way of Speeding Up!’, </w:t>
        </w:r>
        <w:r w:rsidR="00F32CD8" w:rsidRPr="00A372B8">
          <w:rPr>
            <w:rStyle w:val="Hyperlink"/>
            <w:i/>
            <w:iCs/>
          </w:rPr>
          <w:t>Journal of Teacher Education</w:t>
        </w:r>
        <w:r w:rsidR="00F32CD8" w:rsidRPr="006A67B0">
          <w:rPr>
            <w:rStyle w:val="Hyperlink"/>
          </w:rPr>
          <w:t xml:space="preserve"> 37(1)</w:t>
        </w:r>
      </w:hyperlink>
      <w:r w:rsidR="006A67B0">
        <w:t xml:space="preserve">; </w:t>
      </w:r>
      <w:hyperlink r:id="rId3" w:history="1">
        <w:r w:rsidR="00AC2C25" w:rsidRPr="00606E01">
          <w:rPr>
            <w:rStyle w:val="Hyperlink"/>
          </w:rPr>
          <w:t>E</w:t>
        </w:r>
        <w:r w:rsidR="002F3E26" w:rsidRPr="00606E01">
          <w:rPr>
            <w:rStyle w:val="Hyperlink"/>
          </w:rPr>
          <w:t>c</w:t>
        </w:r>
        <w:r w:rsidR="00AC2C25" w:rsidRPr="00606E01">
          <w:rPr>
            <w:rStyle w:val="Hyperlink"/>
          </w:rPr>
          <w:t>clestone</w:t>
        </w:r>
        <w:r w:rsidR="002F3E26" w:rsidRPr="00606E01">
          <w:rPr>
            <w:rStyle w:val="Hyperlink"/>
          </w:rPr>
          <w:t xml:space="preserve">, K. </w:t>
        </w:r>
        <w:r w:rsidR="00AC2C25" w:rsidRPr="00606E01">
          <w:rPr>
            <w:rStyle w:val="Hyperlink"/>
          </w:rPr>
          <w:t xml:space="preserve">(2007) ‘Commitment, Compliance and Comfort Zones: The Effects of Formative Assessment on Vocational Education Students' Learning Careers’, </w:t>
        </w:r>
        <w:r w:rsidR="00AC2C25" w:rsidRPr="00606E01">
          <w:rPr>
            <w:rStyle w:val="Hyperlink"/>
            <w:i/>
            <w:iCs/>
          </w:rPr>
          <w:t>Assessment in Education Principles, Policy and Practice</w:t>
        </w:r>
        <w:r w:rsidR="00AC2C25" w:rsidRPr="00606E01">
          <w:rPr>
            <w:rStyle w:val="Hyperlink"/>
          </w:rPr>
          <w:t xml:space="preserve"> 14(3</w:t>
        </w:r>
        <w:r w:rsidR="002F3E26" w:rsidRPr="00606E01">
          <w:rPr>
            <w:rStyle w:val="Hyperlink"/>
          </w:rPr>
          <w:t>)</w:t>
        </w:r>
      </w:hyperlink>
      <w:r w:rsidR="002F3E26" w:rsidRPr="00606E0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CDC1E" w14:textId="6E7A76F5" w:rsidR="006348CF" w:rsidRDefault="004952F9">
    <w:pPr>
      <w:pStyle w:val="Header"/>
    </w:pPr>
    <w:sdt>
      <w:sdtPr>
        <w:id w:val="263195572"/>
        <w:docPartObj>
          <w:docPartGallery w:val="Watermarks"/>
          <w:docPartUnique/>
        </w:docPartObj>
      </w:sdtPr>
      <w:sdtEndPr/>
      <w:sdtContent>
        <w:r>
          <w:pict w14:anchorId="7D9EC0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5E9B5" w14:textId="3D701F13" w:rsidR="006348CF" w:rsidRDefault="008430D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64F419" wp14:editId="4E257963">
              <wp:simplePos x="0" y="0"/>
              <wp:positionH relativeFrom="page">
                <wp:align>left</wp:align>
              </wp:positionH>
              <wp:positionV relativeFrom="paragraph">
                <wp:posOffset>-449287</wp:posOffset>
              </wp:positionV>
              <wp:extent cx="7560945" cy="1518236"/>
              <wp:effectExtent l="0" t="0" r="1905" b="6350"/>
              <wp:wrapSquare wrapText="bothSides"/>
              <wp:docPr id="709272584" name="Group 5" descr="Decorative header.  The BSU logo with an apple on a book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945" cy="1518236"/>
                        <a:chOff x="0" y="0"/>
                        <a:chExt cx="7560945" cy="1518236"/>
                      </a:xfrm>
                    </wpg:grpSpPr>
                    <pic:pic xmlns:pic="http://schemas.openxmlformats.org/drawingml/2006/picture">
                      <pic:nvPicPr>
                        <pic:cNvPr id="1246391121" name="Picture 4" descr="Apple carved to create a globe of the earth, on top of a book" title="Decorative imag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5846"/>
                          <a:ext cx="7560945" cy="134239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952506000" name="Group 3" title="Bath Spa University Logo"/>
                      <wpg:cNvGrpSpPr/>
                      <wpg:grpSpPr>
                        <a:xfrm>
                          <a:off x="381000" y="0"/>
                          <a:ext cx="3609975" cy="1066800"/>
                          <a:chOff x="0" y="0"/>
                          <a:chExt cx="3609975" cy="1066800"/>
                        </a:xfrm>
                      </wpg:grpSpPr>
                      <wps:wsp>
                        <wps:cNvPr id="8388654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175" y="476250"/>
                            <a:ext cx="25908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A309C" w14:textId="77777777" w:rsidR="008430D9" w:rsidRDefault="008430D9" w:rsidP="008430D9">
                              <w:pPr>
                                <w:pStyle w:val="Header"/>
                                <w:rPr>
                                  <w:rFonts w:ascii="Bath Spa New Roman Headline" w:hAnsi="Bath Spa New Roman Headline"/>
                                  <w:color w:val="FFFFFF" w:themeColor="background1"/>
                                  <w:sz w:val="56"/>
                                </w:rPr>
                              </w:pPr>
                              <w:r>
                                <w:rPr>
                                  <w:rFonts w:ascii="Bath Spa New Roman Headline" w:hAnsi="Bath Spa New Roman Headline"/>
                                  <w:color w:val="FFFFFF" w:themeColor="background1"/>
                                  <w:sz w:val="56"/>
                                </w:rPr>
                                <w:t>Resource</w:t>
                              </w:r>
                            </w:p>
                            <w:p w14:paraId="1197C124" w14:textId="77777777" w:rsidR="008430D9" w:rsidRDefault="008430D9" w:rsidP="008430D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821426" name="Picture 133382142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164F419" id="Group 5" o:spid="_x0000_s1026" alt="Decorative header.  The BSU logo with an apple on a book." style="position:absolute;margin-left:0;margin-top:-35.4pt;width:595.35pt;height:119.55pt;z-index:251663362;mso-position-horizontal:left;mso-position-horizontal-relative:page" coordsize="75609,151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7ZCkQBAAAMAsAAA4AAABkcnMvZTJvRG9jLnhtbNRW3W7bNhi9H7B3&#10;IHi9xvqzYwtxirRpiwLZFiztA9AUZRGRSI6kLWdPv0NKthOnRZZebNiFZVIkPx6e73yHuni761qy&#10;FdZJrZY0PUsoEYrrSqr1kn798vHNnBLnmapYq5VY0gfh6NvLn3+66E0pMt3othKWIIhyZW+WtPHe&#10;lJOJ443omDvTRigM1tp2zKNr15PKsh7Ru3aSJcls0mtbGau5cA5vr4dBehnj17Xg/ve6dsKTdkmB&#10;zcenjc9VeE4uL1i5tsw0ko8w2A+g6JhU2PQQ6pp5RjZWPgvVSW6107U/47qb6LqWXMQz4DRpcnKa&#10;T1ZvTDzLuuzX5kATqD3h6YfD8t+2n6y5M7cWTPRmDS5iL5xlV9su/AMl2UXKHg6UiZ0nHC/Pp7Nk&#10;UUwp4RhLp+k8y2cDqbwB88/W8ebDCysn+40nT+AYyUv8Rg7QesbBy1rBKr+xgo5Bun8Uo2P2fmPe&#10;IF2GebmSrfQPUXpITACltreS39qhAzpvLZEVuMiKWb5I0yylRLEO0se0sDspKKmE4xDhlTGtIJzZ&#10;raiI14RbwbwgjKxbvRJE18Q3gghmffML0QpTTHjJyErre4hZ+hZxrwXXFtC2gsiOrUWgPwALWAIy&#10;dCeh/wToqpXmo2zbkN/QHikBqBNlfYPVQbXXmm86ofxQhla0gKCVa6RxlNhSdCsBGuznCgRwWIAH&#10;VGOl8oM8nLfC8ybsXwPHH6jUAJSVh4EI+ogzHMFBp99VZno+nRej+L4tz7zI8kWs+YPIWGms85+E&#10;7khoADCAILOsZNsbN0LaTxmJHFBEeAD1qGyG5lEDi2k2TWZJAuMZJBALmuSH1L1jviF3hpGvCumD&#10;ifoHcqPXOlAU1P+K6sznadzoeYnmqNDF+b5Ek9lsDkDYgJUvlej3Vh7Ye1qivYGHu72U0HsmplfZ&#10;1F3DjEAqQtgjp/N8Pp9NiynulYHTLyHX7/SOZANrcXIwNOJ3eI1KjOl05kbze0eUft8wtRZX1uq+&#10;EawCyjSsxFkOS4dNQ57Jqv9VV5Au23gdA524YpqkCyiPEhBfnM+Q8IHbvQKz6SIJhEeDLKbnuLTi&#10;bnuXe6UAWal0qNuYv1aRfkmDyiKyRyOd9LhWW9ktKTYPwogLwnk/qCq2PZPt0EY6WzUSMGg7UOF3&#10;qx0mhuZKVw+gwurh+oRS0Wi0/YuSHlfnkro/Nyz4avtZgc5FWhThro2deGQYwuOR1eMRpjhCLamn&#10;ZGi+9+gl44muQHstYx0ekYxYobXB6VCF/597Ic/zeZYW2Wwv4NvxXkiPI+A92N3ewUOton8iYGdg&#10;VXvxPp3+n/p99i/5/UmhpaOzDV8iR5s7mNUrKy1yeGr1R8OLGoyfZWg9+e573I+zjh+6l38DAAD/&#10;/wMAUEsDBAoAAAAAAAAAIQA5HQGaWz0AAFs9AAAVAAAAZHJzL21lZGlhL2ltYWdlMS5qcGVn/9j/&#10;4AAQSkZJRgABAQEA3ADcAAD/2wBDAAIBAQEBAQIBAQECAgICAgQDAgICAgUEBAMEBgUGBgYFBgYG&#10;BwkIBgcJBwYGCAsICQoKCgoKBggLDAsKDAkKCgr/2wBDAQICAgICAgUDAwUKBwYHCgoKCgoKCgoK&#10;CgoKCgoKCgoKCgoKCgoKCgoKCgoKCgoKCgoKCgoKCgoKCgoKCgoKCgr/wAARCACUA0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Q6KKKzNA&#10;ooooAKKKKACiiigAooooAKKKKACiiigAooooAKKKKACiiigAooooAKKKKACiiigAooooAKKKKACi&#10;iigB0VzdW+TbzvHnrsYjP5U0l2fe7bieSx70UUBqFFFFAAc9qckrgYIX/vkU2igCa2nBmAkVNv8A&#10;uD/CtS0+xsPmtoz9UFYuKngu3Thz+NTKNyoy5Tp7RdMPDWEJ+sK/4Vq2Vpox5bS7Zv8Ativ+Fcfb&#10;6gR0atGz1tk6vXPOnI66NeK3OxhsNBYbv7Gsz/27r/hT20zQjwuiWn/gOv8AhXO2uujoz1eh1mJu&#10;DJXPKnI9GGIpy3SL7aVof/QGtf8AwHT/AAqJ9N0ccjSLX/wHT/CoRqUZ/jpsl6uPv0owl1NvaU+3&#10;4EzWmjKMDR7X/wAB1/wqJrDRnH/IKtf/AAHX/CoJLsetNW6GetWo9jGUoMdNo2mMp22FuP8Ativ+&#10;FUZ9BsD92zj/AO/Y/wAK0PtII6VHJOCetXHmM5Rp2Ml9FsweLWP8UFNGmWqnm0i/75FaEsikVE7C&#10;rjJnO6cCsbGzXgWkX/fsf4VJESRtx2psretERIPWqF7OI5rcN1Ap8dgGNKjDrU0c3vU6jjGJJb2S&#10;Jzir0KCNc1TS4X1qT7WAvWs3c6IcsTQF0U4H6VImoMeCxrHa75606O7UHlqn2aNo1kmbUdyT1qZL&#10;ogcVipfoP4qc2qxIPvVm6Rt9YSNxb8qOtRT6lxljWDNrceP9ZVK514AcGnGic9TFxNe+1Ef3qyLv&#10;Ul6bqzbvWGkP3qz5r8nq9dUKJ5tTEcxeu73cetUZJ+c5qrNeMTgGoTKWP3q3UTllLmNBZd3FTROT&#10;WfA5z1q5EM5oasEdywk3cVp6NeMkqk1kBCecfpVqyZkkBzWco8yNIylzXPUvCOpZjVd1dlbX26Ec&#10;15R4b1ZYNpZq7Gx11GjAEleRWpuMj0acrxNnUbnPSuc1a561au9TjYZ39q5/Vr/cDzTpxZqpqLuU&#10;dSus55rltZm3ua1dRujgjNYV8zNzXoUo8px4irzGdKOcGo/JyeGNWHUluD+lCxZPIrqvocFhltEV&#10;cV1XhsFFB+n86wbWEeZnHeuj0ddiAisK3wm9GNpXOijvGSHBNZupX7MTipy+YsVQu13Fs1yRjrc6&#10;pX5TPlvJN2QaQX7BeWptxb88iq0qMvNdKUTn95Mbf3ZdSaxbmU9a0LkkqRWZcKcVrDRmNQrM5Haj&#10;eaRs7uaStjMdvNG9qbQAT0FAD0Ymp4pSBUccLH+GrEds55xSvYEOikkb5UGT/sirUM0obDZHNeyf&#10;D74eeGfhT4EuPiB8RYYft80ZWxtJl3SFv7qrkc4688dfUV5hrUg1/X7rWYdMS1S4mLJbx9I17DPc&#10;+p71wUcZHEVJRitF17noYjAywtOLnL3nrbsul2QQK0gwamfRmmGR+lWtPsWXkitqysFkHIrSVTlM&#10;40nJanGz6BMh4X9KqyaPKDzHXpX9gRyj7maifwojHIjqY4lESw/Y83/suRf+WdPSxkUcLXoLeEAe&#10;iVBL4UKHAj/Sq+s3J9izk7OOVMYBrZsriSMDJq8fDpj/AIKZNYGFcYqXUjLQqMXEd/aL0VVMJz0o&#10;qeUrnZ5/RRRXoHIFFFFABRRRQAUUUUAFFFFABRRRQAUUUUAFFFFABRRRQAUUUUAFFFFABRRRQAUU&#10;UUAFFFFABRRRQAUUUUAFFFFABRRRQAUUUUAFGBnNFFAChmHQ0+O7ZeM1HRQBcjv9v8VWI9TYch6y&#10;ycUgkx0NTylc0kbiavIvVhU6aydvLCufW4cdHp63bjrU+zRftpm+NVyPv09dS5+9WEl4D1NSLd4/&#10;ipezLVaXU3RqQJ604XytWGLtuzU9Ltx3pcpSrGz56P0agyK3BrMW8PUmplvfelymiqosS4ali68V&#10;ALoFck0n2sKOGNKxXtIlsyBRg0huFAqk94d33qikuye9VykuoaP24L0NNbUh0Listrl/X9ajN1jq&#10;aOQzdY1G1Ef3qZ/afo9ZTXg6Fqje8PRaPZmbrS6GrJqzhuGqKTVHPVxWW1zIerVG07Z5Y1fIifaS&#10;NGXUO2+oJL4noapmTIo3mnyojmbJmuJGqN2PU0UbSe1UIjJJ70DrUhhJ5xQIyD0oAktwS9X4Fyaq&#10;WyEVetxtOKmRUPiLCINvIpwKocg03ecYpuazRroXLW/MPRq2LLxEVGDJiuXZ33YBp0VzIpwTUSpx&#10;kONSUTtE1szLndUU85lHWsKxu36bq1reQOoJNYciibKfMVbyEsTxWfPYueq1vGONuDUcltCRVKVi&#10;JU76nNyWRTtTRCV6Ctm5t4yOKqNaANwK1UiVTI7SLDfjW1p4+WqNva4PStK0TaOaiZ1QplwOCuBU&#10;UkZqeKIkfNT/ACVxxWN0jf2dzMmtgap3NuBxiti4i2jpWbqHGTWkZGM4mLdxY4xWdNDzWvLDJdTL&#10;b28bSSSNtSONSzMx6AAdT7V9Dfsmf8E1PGf7Ry6l4q+I/wARtP8Ah34T0Wye61jXtWsjcyQKrKu1&#10;YA6FnLMFCht2WACsSBRWxWHwkOerKy/rpuLD5fi8dJqhBytvb9f0Pll7cHkU0QHBy9fV1h+xJ8JB&#10;42dNJ8aaxqmiW7KEuNchh08OR1ebY7iJcDiMOznGAzE4H298Kv8AghN8LP2mfgvZy3dhJ8PtQu7y&#10;Kax1S10/zbqW33gsXSVxtV4uEUncpIZxnMZ8utxNl9GtGDu79bbfee3W4LzjC4X2uItFvaLev4bH&#10;46rbZ71Ilvg8iv6FvAf/AAbf/wDBPLwLpi2+veGNe8SXAjxJea94jl3scDnFt5KLz228Z71z3jz/&#10;AINxv+CfWom4k0uLxZobTNujOneJiVi9l89JB/31msZcWZWqnL733f8ABPLjkeMltY/BS1td7AAV&#10;6T8Dfh/peqaneeLvFIK6TotuZ7htudz4wijjGc9uecDBzX6W/Ej/AINpfAOhWN5r3gj9qfWrGzgj&#10;edW1rw7DeBY1UsQTC8RY47hcn0yap+G/+CH3j3xp+zzpvhvwp8TrXRmjvnub2a60VpG1STCgMSJB&#10;5SqQw2jdkjnhRWGK4ky+pTUITs5PXR6Lq/0OzB5TiqNTnnG9tvN9F+p+bfjDV9R8da2+qXatHCpK&#10;2dvniGPPCj39T3x9KowaLgbgtffWqf8ABA/9quwRzoPjHwxf7ThfNkngL+/+rfH515f4/wD+CVv7&#10;X3w6ne21nwZp9xt4V7HVVk8zvwCAx/KrhnWV06aUakUvW33hLAYypUcpQbb3PluOwEXUVagcRcV6&#10;V41/ZR+PnguOSbUvh1czRx/eksZo7jPODhUYscHg/Lx34xXlurLfaVdtZ6haTW80f3obiMow+oPI&#10;ruoYrD4pXpzUvRo5a9Cthv4kWvVNG3ZXCtwTWnCquucVyNhqh80Zaul027WSMZeqqQ5dTCMuYvLb&#10;ow+7TJLSMjlRUolXbUFxdhR9+oimWypeQQqOaxNSSMrhauatqZCn56xZL5pHwTW8IM56nvaEZt5M&#10;8LRVgSnHWitTHkZ5XRRRXpnKFFFFABRRRQAUUUUAFFFFABRRRQAUUUUAFFFFABRRRQAUUUUAFFFF&#10;ABRRRQAUUUUAFFFFABRRRQAUUUUAFFFFABRRRQAUUUUAFFFFABRRRQAUbQe1FFADSnoaAHHQU6ig&#10;Bu8jgilElLRgelADkkI71PHLkZqqoI71JG2B1oAtrIcfLQJP9qoQeMg0ocjrQBOJiBjOaDMSc1CX&#10;JHFAcjrSsh3ZIZW7GkaT1qMsTSE9zTEEkpA61AzknOafIcioXz2oAC/PFG89hTacseaAGkk9aKmW&#10;Bm/g/SjyGH8P6UAQgE9KekRJ4qWOBicmrCQBR/8AWoAhit2JyanSDjpT0QetSE4pXGQtAvTFRmJc&#10;9KmJPUmoySTmjUQ5BtGQKsR1ChyOlWIRxk0pFQHZfHSgE7cfhTqOO9SaMjK4PIqPnOamkPyVDQQy&#10;1Zz7SBWlDqAUctWNAxA4NStK68A1nKPMaxlobQ1ZB1NMbV1I4asJp2+8aPtLY+9U+zH7Q1mvkccm&#10;pLd1kOcVkxSk85rS05s8U3GyNaUuZ6mpbRA9VrQtociqtqDjpWhbIcVzzkelCJLFCaeYcCnopzwf&#10;/rU914rA2aM+8T5OKyLqK4mlWG3jZ5GYCNEXLMewHqa2b3O3Fbnw30GySSTxLrCbY48rbs3GD3Ye&#10;47dx1q+bljcMHgZ5ji1Ri7dW+iS6s+3P2XP2NPh7+xNr3w48b/HzwB/wlXjjxffK+m6Cl9HGLCAs&#10;sZfDqQDubZuIBc7wCoU17t/wVg8Haf8AAmHSfhx4S8JaLoun+ILq+1y4vrJIYZL+aKUBotow7FWn&#10;jlwCTLJKmASnOD/wTc/Y/wBT/bJ1Sf8Aat/aq8XeJNQYawjeHJRrUsc12IM7naRTuEav8iqhUKYz&#10;jgA1+knxYuPCusTRatfeHbG+uLXeIbiSzSR4lYruVCRld21cgEZ2jIOBX53jKmHlivbTblODd3fS&#10;9tl5L03PvKNajlNanDDRvy772b6P5eZ8nfsRfsO+A/hJ4asfFvxA8MWereJlXzVuNRso3+xN1xFn&#10;dtbPVxySB0AAH1V4L1K+1XxGLS2k8uO3YiSRCCocfw57Edceh9683/aC8W3vg79nPxn4/sNQ/su5&#10;sdGKabcqwBhmldYklznChS4YH157V55/wTH8Xab/AMI/r3wlF9Je3ul6kuqsIdQMzeXdQ7cuxJLM&#10;ZbaZiSx5k7d/Fjha8sPLFSnez187v8LXKq1KmKcq1V3fb5H2NqjSwowvbnzPMy3mNgCvHfi1+1T8&#10;EPg1fz6Z4k16TULy1ZvtOj6Oq3FxFhQxMuWVYxtIOGYFgRtDDNeyJcwXth9kmdW2rujUZ4I96/O/&#10;9r39n340eLfj54m+IfwU8QaDq2la01uL7SdQ1MRyWsyWscD7WwRhvLViMg5J4yc1GFp4epX5q8mo&#10;/r2uZYONPmtPT8D1b4m/8Fc/BPhHRJ7mLwDp9pax/u7ZfEHiBIppmPCOsEcbfICMn5weg4J4r/Cz&#10;/gqH4f8AEGnQ6/49+HCx6fMzBtQ8O3bTsir3+zuoZxjkYbcRkKhwRXA/s1fsV/DDwZ4mm+J/xom0&#10;/XvFE6s7SajMslnYgnc3lRudgOON5ywA64YisH44v4Tm+JniC+8KfZG0+b7NHYx28Qj3TRQoskpP&#10;GclFUHBOI8jqK76GHw2NrOFOL5VrzPTta39fI9fB4fB1azpyp6N763Xzf+R9+eDviz8MvF/h618V&#10;+G/F+k3mn3UCzQ3Ud6oQoe5yQV9wQCDwRXxl/wAFUf2jPEPwxlsdU+Dfxx8E2dwsLO2ira/2hqFz&#10;Pzt3KpZIISM/M4TBH3mJC18ifGWPTdLvYItOs7aV5GkMm6JBlcEkkkDIwM49vz8N8f6qbuFXRkDs&#10;2wxquemD/D97jAzj/Gu2PD1OMlKc+ZX2aT++/wDkexR4cw+H5qqqXXa2v37H0T8Fv+Cu+qWB/wCE&#10;d/aK+Dun6xaMwDX/AIftfLuEbuzwkbZV9AAuMZLdBXb/ABZ+GP7Dv7fvhCPU/AHiWz/tC0WT7PBE&#10;62uoWrMclBG2Cwzydu5Cfevz91EalDOjDbFDeeYIJL1h5Y25B+ZgASAe3IJ+gqnFql9ba4lwZ2sb&#10;n5Wjkt1MbIQhIAZSOOBw2RknC85r0v7GpRkqmHbptbWf6f5HzuOo4WpenUj/AF+X5HGfGv4Z+Ivg&#10;F8VNU+F/iqQyXGmzYhuPLKC5hIykoBJ4I7ZOCCMnBqjpfiFY1X5zXq/7QPjPXf2lNPsv+EzTd4g8&#10;O6YtvbX0ypHdTRrjPnHAE4O0nOVZWZjhskH52t9RmiYxsxVlbBHpX12CnLFYde0VpLf/AD9GfmOa&#10;YGplmKtvB7P+uq2PRV8ShlxvqvceIAy/e/WuMj1uVRy9D605GN/610ewscHtvdNvUdWRzy1URqKB&#10;8k96ybjUi3Ik/Wq5v5M5FbxpaGTqanTDVowMZormP7Rk/vf+PUUexF7QxKKKK6zmCiiigAooooAK&#10;KKKACiiigAooooAKKKKACiiigAooooAKKKKACiiigAooooAKKKKACiiigAooooAKKKKACiiigAoo&#10;ooAKKKKACiiigAooooAKKKKACiiigAooooAKKKKAHCR16GjzW702igCZXVhnNOznpVcEjpT0kIPN&#10;AEtNc4GKcpyM4prjjNAEchPQU3qMGnP1poGTigASP0FWYYF6mmwKOmKsrgDgUAIEUUhQHpUxGetN&#10;MfcGpAjCYPNOpSpHako2AKMnpRSqATg0IBj5xTakZD0NMKkdqoByH5asQZwOagRTjAFWI1ONpqZF&#10;wJPrTGYk05uRio8EDlqzHK4pOV21Hg5xTtx7Gmg85qiXcfCtPlyBmktiM9KfOARzRcuPw2Kbkgkm&#10;kVietOf71IoC1Rl1JYs5Fa+lISBx3rLgX5q29JThQaxqHVRXvI17RTjGK0LccYAqpapir9umDnFc&#10;cz2IbFiKPjNNnJFSDKriqt1Nt6VjFczHORVuMyv5ajljjrX0l+wj+xb8Qv22viHb+DPDsUlj4U0t&#10;l/4STXoyQII8H93Gf4pmxwvYHceAAfLf2VPh14Y+LHx40Xwh40sri60dmkn1K2tZzHJNFGhYoGX5&#10;lycDK4OOhBwa/eD9n3TPDfw++H9t4X+FPgTSdE0eOFWSHTbVYok+UfNhVGTgDnqep5rxM6zingn9&#10;Xi7Sa37J9fXf03PXyn2lOjKpFfFpc7Dwx4W8JfDTwxpfw/8ABumR2Ol6HYxwQ29rGVWKNV4UD149&#10;zWjb3K35t7eYK0kxCw2qjHzEc5P5k+gBql4f1G6l06O/ubaSaO9lKxbVwxySMgdTVyP4ZapdX8Wo&#10;XrtC0MzumyT5j/DjPbgnJ/2se9fAVqvJG9Pqe/RpxjrM19d8BaX4z+HF/wCFrtImttSj2SNMmN/o&#10;xHOBxwPT6Vwngb4U/D79krRtX8YaTp1hD5lp5uraw1pFDtt4VZ8EqB8qAyNyeMt61L+2l8YNT+DX&#10;7LnjbxdpUF1Bqdjobx6WtnG7TNc3B+zW+zYM5E0sXzcbevavx28Man+3V8X43+HVovxKvre8ZRdQ&#10;6hcXkdrKm/O6WSciNhuQ/MzckEDnitMDhvrtOUq1RRjF2etvN9Tuo4eNWL5pqPqesftKft5/G/8A&#10;aA8YapcR+ONR0rwu1039m6BY3RhihgUkhpPLOHmJG5ixOCdowAM5Hw/+NlhovgiRtMv2V4/J8+1j&#10;vMGd2RzkDOcfKM5B2llGQcZX43/sOXPwA+FHh34rfFjVLzWJp/Fdi3ijTNNVks4bCWYeZAvlhZAR&#10;lFLblyWwAK2f2tP+CcPj/wCCgu/iJ+zja3U1j5aT3PgmHz7iaMBEQzW29mkckjc0ZyRklSR8g+np&#10;4/Kf3dKkrReztpdW0f33TZv9ewXNGmlouv8AwCjq37RV5YtJawam2ZG3qzzlthwOMnAI+np25qBv&#10;jnDL+/klZpVZXWNsqryY+96Yyecd+evNfMtt4q1XVLtIre3Ml1JJsSML8zSZxg7j1zj72PfFbnhe&#10;08eeKdDuvEWkeE9QvrO1JiLWsgkckDOFQDc20MvAB/pXp1Fh8PR6Lp0WrPosPXwkeVyfzO88UfE1&#10;tR1ePUZF8xo7hJAjZeM4YNjHHynAz0zz0rzPxRrF5K017G5SKaTDRrxxndg4A77fp+VFn4hF+txd&#10;gKVMbKqg4VTjv7j0P41g6vqElxYMDcsVhYHyyepI6jnngCuj3KlrfM6sRiYxw9o9djA1+6ae2mBJ&#10;bbMJI9rHGOcjGOOuc+3vWcNReQNFNC6DduYQnaQSRymOnGMde+O2NRdT0+xnW5vrqRMxt/x72olx&#10;90fdLICNpYjBzuHb71Y+p6rbajcald2+nxKt1I0lurbi1spcEAYwp4G3BB4OQM811Uqfu2sfBY2t&#10;J1W7mrqks2qacl1Pq/2iRrUm3uoYyJDJyfnzgnk9jnOeOSD4jcrPJcyTzsTI7lpPlx8xOT+tet6I&#10;hudEmgQeXcRsFjkjn+Y8lmJyR2xjGBhTnua4HxVaJLqM15E27zH3btvXPP8APNduDSpzcT5LiCPt&#10;qcJ326fqc7uPrR5xAwGpZxsZhULNt7V6kVc+Sl7ug9pS3am5J6mm+Z7UbxTsQL8vtRTCcnNFHKBT&#10;oooqgCiiigAooooAKKKKACiiigAooooAKKKKACiiigAooooAKKKKACiiigAooooAKKKKACiiigAo&#10;oooAKKKKACiiigAooooAKKKKACiiigAooooAKKKKACiiigAooooAKKKKACiiigAooooAkR8DNKXJ&#10;GKjUt0FPoARl3UioQc09YyxzipEh54FABGuKnChjyKSKLHNTRoMZxSAVIyTzUnl46U1XC9qDL+FI&#10;Y2RQenUVCwwelStIp6VExyc0dRBQpwc0UUICQ8jFN8vnOacM45qREDGpKSGRQnPSrcdvREiipiyI&#10;OtTI0UdCGRMVC8YI4qWeVT0qLf7UILEYjYHpTSCpwRVlAGprxD0qiXEijOGwKmc56iiODnpUhgIH&#10;Sp0Kiim4G7pRtB421NJCfSmrEeoWquHKSW64YHFbGlZ44rMt4jmtnTowpAxWNQ6KUTXtv61etsjk&#10;1SteRmrkbCuOe56kfhJJpMLkms66nJPBqzdS8EA1nyklqcImNSXY9g/YK16fR/2sPCMMVtHIupXx&#10;sLgyZwkcqkM/4YzzxgGv6BPhJ8Oxpvg+z0i91BY2kh/0iFWUqwOW2g/wkDAPev5v/g/4n8SeAviN&#10;pfxC8JyLHfeH7pNRhkZdyqY2BGR3BYgEdwa/oU/ZH+NWgfHj9nvQfil4Wuo2s9Y09JJo1bc1nckD&#10;zIWOOdrZUHA+7718dxJhYvFQxDXRr8dme5lftfqflc9a8PaFYnxEyQBvs9lxGq9AwxnHtkfoa3dV&#10;SNg07OqheeewrI+H+oxQ6cwtEEkm0szE89SQP5/5xnhf2xvjzpfwE+Afif4v3kqpHo2ltKscnAlm&#10;dlihj/4HK8a9erV8nU5Zy5Iq8noj26alUqKFz5Z/4KN/8FSdI/Z58St8M/hRBY694mjmQasmoBxb&#10;2EGMhSykbpG3cAHCjryQK+e/gb/wUy+N/wAcPjl4Z8AaZ8OfCtqNW1VI7g3U0uEhAMksgZmAUrEr&#10;sAASSoA5NfC/xC8d+IPiJ4u1Dxh4o1aS+1XUrx7m8upny00rsWZse5PQcDoOBUNtk2kOpx3ULNJc&#10;FPsxkPmABQd+MfdOcA56g19RR4dwdPC8s43m73bvuz3vZYWX7u17Lf8AU/oK1LwdoPizR7DXL6xk&#10;t1tpP9K3Y2lQD82Pu9cc44OKw/HEmlajrN0txayPdSPGI5t3EfHC9M4A/A/lX4mw/Fn4s2/hc+F1&#10;+IGryab9lHnWcesStAEcAbCgfbznBGOvUV7R/wAE/wD9qLxL8P8A446b4B8c/EprfwnrTPBNbatd&#10;BreK4MbGHHmMPI3SbV3DrwDwcjxamQ1qNGTUrta211/4JyYjKY0aLqRqXt0sZX/BUe28IeH/ANsH&#10;UtI8MWdpaS2mk2P9rfZYgoe6lhEpZsDG8xvESevfNcb+y/8AtIa58FvGcbyXU1xoN5cJ/bWm7BIk&#10;sYI+dVbG1wMkcjPQ8EivrP8A4KRfsFS/E61vv2hfh5H/AMT23t411SyjYAXsceF3Hd/y1WMAA55C&#10;KD0GPiX4BfBfxt8b/ihpfw58DaFd3l1fXSrcfY1z9nt9wEkzEnaqqp6nAzgdxXtYarg8VlfLJ/Cr&#10;O/T+uh2YGvTqUeWWy3Ptv4uf8E2Lb47eItK+JfwU8TWWjWOuQ/aL3/RPOjnjK7hNHtIyxyB8xGVI&#10;JORg8N8Rf+CK/wAZ7PRVuvhp8RdJ1mZo90lnqET2nB7Kyh8sPQgZOemK/R79kf8AZyi/Zw+Avhv4&#10;Z3nia88RXFhbyiS+vMDZvkL+TGAOI06KCSwXjOMAehDwhYwRs6QD5efuDGSMn9c18T/rBjsHLkpV&#10;Lxj3S1XS5yfXa0fcTvFbeh/PL8f/ANm74wfs+a//AGH8WfBk1i0nyWsqqGinYcgK3HUfMMjJweOp&#10;rzGW9kaD7M0cPzYbzNoBIAwMcDjnn1xk8gV+737WvwS8C/HrwdqHgPxlpkNxb3luwtZWT95BKuQr&#10;oSTtIJByCMgH1r8NPHfhHVvAPi/VPBOvyKt7pN09tN8u0Ps+UAADrx+JPPc1+gcL59DOqMoyVpx7&#10;bNd12PPx0ZRSqdGULTUbrZh7h4/3iZbfufg4yM/7x4zznngVheKkHny/MjfMeY8bfwxxit7QLUX+&#10;rWOlW8y+ZeKke+6BVVL8Bjg8jBB6Y56VB8ZfCEfw+8a6n4IXVUvH0q4+zXFxHHtVpVADqBk9H3Ln&#10;vjPGa+qpzj7dRW7V/kfNZty/VU33X5Hm162HJqk82Dwatai3LAGs5iSea9SPwnx8viJRNzyaXzs9&#10;DUFGSOlUSTef7NRUO4+tFABRRRQAUUUUAFFFFABRRRQAUUUUAFFFFABRRRQAUUUUAFFFFABRRRQA&#10;UUUUAFFFFABRRRQAUUUUAFFFFABRRRQAUUUUAFFFFABRRRQAUUUUAFFFFABRRRQAUUUUAFFFFABR&#10;RRQAUUUUAFFFABPAoAcg5zUyJ7VHGMcVMrAdaAHpH3NPAA6Co1kHY0FzjrQBMh9TTvM296ribsBQ&#10;ZfejUCdpBnpTGk5wTULz9qhedugpagWvM9qN49Kp+a3WpoZMjBoAsA5GRRTVfAwaGf0pagSK+Ooq&#10;RZh2qi0xU8U5JmY80coXNAXRHamtclutVVkyOlO5PApcpXMSs5Y5NIpIpoQ96dSKuyaGQngVIJOe&#10;aqgkHNSK4IwTQaFmJgTzU4YYxiqKyFad5xqeUpcvUmcqegpp4HAqLzsd6TzH9aoOYtQybW61p2E/&#10;asNZGJwau2VyynBNZyibU5I6a2k4xirXm4TJrIs7vI+Y1Ze54xntXLKOp2e00Jp5dxxmo+DzVdrn&#10;Bxk0iXOO9Plsc/NzM9B+BPhFfHPii+8KpOySXGkyNFt/iZJI3xjvwpPbpX3X/wAEe/2sdY+B3xR1&#10;T9lv4mXfkaX4qkebSpZj8sN2ANyDsu4A8AfeHHLV8AfBPxxF4H+K2heJLmZY4Yb5Unkbokb5RifY&#10;Bs/hX058WLJPB/xJ8N+N7a3lhbT9btbiaSJsZVJkL4PTO3J5/livKzXDxxGFnCXRXXk/6/M+w4eq&#10;Qq4eVN9NT9rfg7KP7RuNNkuGfy7po/MY/fUgbT+Rx+FfI/8AwXpvvECfsy6TplpcfZ9OvPG9pFqA&#10;UffWOC5dQfVd6ByPVVr6R+GmqzReI2axuFkjltY5N2087eM/lU37Xv7NHhz9rL4Qy/DzxvcMtuZk&#10;nt5rV9rxSIco4JHUc5HQ5IPBNfmuHrRw+Kp1mtIvXbY9Sjy08UnM/nuttGMmsG4dSu3jGTwf8+ta&#10;U2n2jmN7O3mX/R8TOZOGYt94DHAxgY55H5fYH7Tv/BKn42/CDOq/D/Q7nxJosMzvus7UG8jDAffC&#10;cuoCDGB8pLYGCTXzF4o0LVPD1+dN1nSrizuIVVXt7i1McicfxAgEZz3/ADr7yjmOGxkVKjK/5qx9&#10;NhcPR9m2mt7nNrZTJtlRldpBmPDZIAPIOOnf/Jp2s6f9hkhuE1J93kK7xmMxtGx5wAeCM55zzjt0&#10;GvaRaVbXEc2oQXBUQttS1kVSGx8p5U8BsE+oBGQeay9beK8v2NnH5Fu77hbqQR/31jc34nPJ6ZwK&#10;Uv3gYinaPKtT9Bf+Ccv7fngfxn4Ktvg3+0j4whXWbVhp+l32pMV/tKBwRGskjfL5ikeXlipYGPG5&#10;i2Pfv2av2TfhV+zD4n12b4RJfPNrF55stxqUyyNax9RBGQgPlgscBsn1JxX46JF9ggaSRW3lsyNI&#10;wwEwcDGMg+vOD6d6/Un/AIJA6J8ZdN+Gupal8S9Yv7zSbyeI+H4dQmkk8qJVIYp5gDKrnnbgABRj&#10;qa+VzvLaNGnOpTnyqVrrueHisOqEHKOnl3Ptrwzquq2gU6jH5sipmMLkdev4nH412R00ahpy3lrc&#10;fu2wZEYYJHTGfWuStpTEfOihVmXG6P8AiPSus0aWeygXzsq0kYMm77uR/KvhKns3JxktDz6cp8yP&#10;Hv2jdMsrZEuLGJVmtQrQo3AcMGBPXOAc9uor8Mf26/B134K/aU8TDULUBtQk+3xN03Bwc9uenOO+&#10;c9q/fz4sT6HqEc8PlQ3DKvyqwDcAZAPsT9a/Jj/gor8GtM8cfttfDPwPrTSWNv4ukgs7i4tFBYo9&#10;4sblMgguBIcDB6DI6V7PCGJWCzdpbOMr26W1X5Hp4iHPgVfo1/kU/wBvT/gnpoHwm/Z48J/Fv4T2&#10;VzPc6N4fs7fXJlwRcqYQTc/L0bcSDjjGBzivz68T3c08sktxK0kkkjM8jNlmYnkknqTX7u/8FA9Q&#10;13TfgZ4sk0NVtb1dKuivnY8mJvLZjlScYHLfQe2K/BjWdzpX3nBOYYjMMLOVR3tLRvez1t6HyfFM&#10;KdKVNR6r/gHMX7/O3P8AFVF2IrRvYySwNZ7r2Ir9Bj8J8O9xm5vWlDkdaaQR1opiHeZ7UU2igCSi&#10;iigAooooAKKKKACiiigAooooAKKKKACiiigAooooAKKKKACiiigAooooAKKKKACiiigAooooAKKK&#10;KACiiigAooooAKKKKACiiigAooooAKKKKACiiigAooooAKKKKACiiigAooooAKcg702np92gCRV2&#10;0rHAzUe4+tBb1NACl2xTfMPc0wnJzQxwKAHeY1Bkbqah3H1oyT1NADmfuKaWJ60UhcA4oAUEg5FS&#10;xuV5FRU5DzQBYFxtHIoMxccVCGI6U52wOKABnwcCnISSDUdSR9qALEfIFTIOc1Ah4qUN6GpkBJRT&#10;N7DpSq7E8gVJdx1FG4etG4etAwopCwA60nmHPSgOYdRTd6nq2KcCD0NOwXAEjpU8EuKgoDbTSKjK&#10;xsWl4VxzVh73IyxrFjuCvepBdbuprNxNvaaGg15zwaBe8ctWeJQelHm4+9Ryk8xpC7D/ACs3tX3B&#10;8D4LL9sn4P6N4St/FRs/EFrarZ31xNyI5Y5BF5px8xzFJE4I6kkEggmvg9ZcHrXsv7EXxxn+DXxx&#10;02e5vjHpuqzLZ3x3YCFj8j/QNjPsc9hXmZtCv9RnOh8aV1pf1X3HrZNjfquMXM7KWn+T+8/oD+Fd&#10;omnafnSIflhhCRxt3UcY+oH+etemeH9VuprJfMjjba2MMOleR/s9eJYtV0Cxuo71pobi3V1baOOP&#10;u8f5FetokOmyyXKHdHKeD0IPHUV+UYyjJWtofWQr80rPc1YNJs76Ay3MSlsdjzX5uf8ABar9n34e&#10;Wllpv7QNojafrIuItD1COOYiG7jcSSRSbcH96j/KW43Kwz91SP0TsNeuSVeNRIkgx6YP9K+Kf+C3&#10;93j9k6WCW3h3DxPp7SFlG+PlzlT+Sk+jNWeUuccypxi7Xdvvsd+DrSp1kflDqoe1kjCX0M+YF/1b&#10;E7QQMLkjt0I7HNU3lmWVQEwGGWHXioY7mJWUSDcoxjsajvdQgbzpUjVVbO0Kx2qP61+mxp8ujR70&#10;q0dz6G/YI/Zki/aO+LEmreKbdJNB0WTdc2zLuE0pGVX/AHQCOvXPsa/VjwBC/h2OGzsVEUUW1I41&#10;XCqBxxXyj/wSi8A6r8OP2TLz4m+LPD0mnfbtUubzdcQGOSa1T7shz1BCtgkDK8jjk+ifsqftw/Dr&#10;9rrSb5vBOg6lpOsaW0a6hpl8FbZ5pYo6SLw6na3ZWBXlQCCfznPo4rF4mdRN8lN2021/4J5daftp&#10;WfU+qvDV+L7WI2V2ZYcs3HVs8A10XiPxRJBaSyWw3gx4xI2NvuPauH8D3D6LaJC67GbJkdweT1z9&#10;elWvHfimJhawPEJvNyu1T7gFv518lWcZSsnsc9Gn+9suhy2o3kouJZR+7XyVJh3ZHoOfoK53XPg/&#10;8PfHPi3wp8S/HnhKKbUvBOrHU/D94sjI1rMV29jhh907WBGUU9VBru9Y0WC2smvzHuaRBukUfN9D&#10;7c15x8VvjH4e+H3gK9uby7zIE/dx/wARk6AD8TU0KNWVVRpNpvTTsy3iHJa7I+QP+C5/7Ykun6Fp&#10;vwO8EXiq/iC2lk1SdWHmR24ZVA4/56DzUPqM1+Vd2PMXGa9s/ax0H9pH4u/GTWvib4o+FmtR29xc&#10;mPT447fzRFbqSEHyFsE9T7k14zqmh+JdIyNY8O39r6i4tHX+Yr96yDJ6mUZbCk42lvLTqfneaZpQ&#10;zDFOVOScVotV/Wpg3ltktxWbcWwrYnmRujfhVO5QdQK96Mmjx5IyXjK8EVHsGc1cnVTzVWQMvRa2&#10;RmN2Cikyf71FAXH0UUUAFFFFABRRRQAUUUUAFFFFABRRRQAUUUUAFFFFABRRRQAUUUUAFFFFABRR&#10;RQAUUUUAFFFFABRRRQAUUUUAFFFFABRRRQAUUUUAFFFFABRRRQAUUUUAFFFFABRRRQAUUUUAFFFF&#10;ABQCR0oooAXc3rSUUUAFDdKCQOpppcmgBtFFFACFsdqRVxyRTqKACpFGBikVQO1PRe5oAFXHNK/K&#10;0tNdjnFADakiPSo6fGTigCdGx1p2ajpwc96AJA/rTgQelRbl9aXNTa4EgJByKcX9Kh3N607eaOVg&#10;OJJ60U0uTTdx9aOVgSUAkdKYHIpd5oswHEknOaN7U3eaN5pWY7skL+lKrg1FvPcUBl7imoj5iwrc&#10;U7zGHFVg+OVNT6XZatrl2un6Lp9xe3DH5YLSFpHP4KCaVh8yWrHq4DZz+VSRy+td54O/ZA/ak8d3&#10;8On6B8C/EKmbBS41CwazhCn+IyT7FA/H869b0X/glB+0VPEsviLxT4X00n70IvpZ5EH/AACPafwY&#10;j3qo0atTRRuYVMwwtH45pfNH2F/wRS/blstd8OQ/s/8AjbU/L1Hw+nm6aZG/4+LbODt9Svf6Z71+&#10;onibxbYDw99ot23GRSu6L6cc+tfjV+zn/wAEvbL4V+ONJ+Jl/wDHXXJtW0u5FxYx+HdMS12uAcqz&#10;yGUuhXcrLhcqSD1r7Msv2vNC+GepHwh8UdfjsW8tnhknkzHNCi7iVbOD90jgnkgdwa+B4o4fxmDi&#10;6sI+6362fy6H0WScQYLMsQqcJXmvxX6n0hoHxbuNH1O1hvpkKSNsbzFO4L0zk9uh5GazP+CgPwR0&#10;39pX9nPXPBFneR293cWqy6ZeL8phvImWaByRyF8xFDY52k968x+D/wAafg7+0f4Mg8U+D/EDeXvR&#10;ZoZ2/fW8gP8Aq3GThs8dwQR6ivfdKdtV0AWEjbo5I8R+YOvoD+VfBUfrVDFJ2tb8z7qvUp88ZrR7&#10;M/nq1fT9Q0TVbzRdUiMV1Z3TwXELfwSI211PuCMV9uf8Erf2XvDvj7Rf+FueKtItpo0v2WxmnhVy&#10;HiYrtBYHbzzx1wp+sn7bn/BML4reJvj9rvxM+FN9otvo+uzfaZra5maOSG4YATHAGCHbc+c9XNfQ&#10;X7D3w/uP2Z/gHpvwu8Ya/b3mpW93dXVxLbAiPdLKzhFzy20bRnv7DFfY5tnFDEYGKhNKTabWqt3R&#10;0+0lKPuHrPxj8LaxrvwW8TfDTw/rsWmTa9pE1jbX32cy/ZGljMZkC7l3EA5HIw2Cc9K4D9hD9ljw&#10;1+yz4O/sLRma/urm482+1a4jCyXUmMD5R91QOFXJwOpJJNd3daldeKka9uZ/LtoWzHBnBI6ZPfn0&#10;960/CXjjwvNcyaPY6nbtcWO0PYx3Cs0TE5BZRkqT1wf618NUxOKVOVKMvcetu9u//Di0jG/U9Ikj&#10;DReZenMbdVZulcbqOowah4zhit7lVjg+/jO3nvx2qTxH4jisLGa41CbfhOig9x2rB8J+NbK5v21M&#10;W6+QWb97Io4xjoO/OeeOn5+PUjDm9fvNKd402zsPiD41h8N+HJbmeVVjhhLFi3HTOK+GPiL48u/H&#10;viGa5vJvMtfOV7WNj8q4O4Njuc85+ldb+3j+154b8H+H7rRrXWImlkdYY1Vvvu2cjHoFUnJ/rXxq&#10;v7UOnzStNLecsc7vWv2rws4foy58xxMU7e7FNder1+5H5bx9mGJjThgsPe796TV9F0Wn3v0PoqKa&#10;1IVpJVIqe5v9Dnt/JurSGb/rpGG/nXz5b/tJ6bOdsl919W6VpWHx80qdQBep+dfuDUKmjPyT2GIp&#10;9GvvPSvEHwq+DPi0MPEPwz0K6zyzT6bET+e3NcZq/wCxr+y/rO5Z/hpZW+/+Kymkix/3y2KZafF6&#10;xuhuF0vtg1oQfEezuGJW568Cs5YPDy3imaRxGNp7Ta+Zwev/APBOP9nDVR/xKLrXNPb+9b6gHC/g&#10;6tXD6/8A8EsPD0kjf8Ix8YryP+6t9pqSfqjL/KvoCDxxASF87cP727pV6LxZDIRHE6s3+9WEsswc&#10;vs/cbwzXMaf2389T5Qf/AIJY+LAxA+L+m9e+myf/ABVFfW3/AAkS/wB00VH9kYP+X8TX+3Mw/n/B&#10;H5QUUUV8efchRRRQAUUUUAFFFFABRRRQAUUUUAFFFFABRRRQAUUUUAFFFFABRRRQAUUUUAFFFFAB&#10;RRRQAUUUUAFFFFABRRRQAUUUUAFFFFABRRRQAUUUUAFFFFABRRRQAUUUUAFFFFABRRRQAUUU5sdq&#10;AG0McDNFBGRg0ARkk8miggjrQDQAUUUUAFOQcZptPXhaAFp6HIplGSOlAD2bFMzQST1pGOBmgBad&#10;HTRnHNKh5xigCVX45pwIPSo6ASDQBJRuPrTQ+eKdQA4OR1o8z2pucdaNw9aAHeZ7UFyelR+Z7U0u&#10;fWgCXc3rSM5Ayaj3/wC1QX45agDc8A/D7x78V/F1l4A+Gng7Utf1vUJPLstL0m1aaaZvZVB4HUk4&#10;AHJIAr6e8Mf8ESv+CgGpTLH41+Gtr4TBXc0etagHkVfXbbiX+dZ//BJH9u/4V/sCfHXXvij8VvB2&#10;sapbap4bbTrObQ2jM9q5njkY7ZMKQyoVznK5yM9v1S8Lf8FOf2pfG2haf4u0H9kjxNqGg6taw3Ok&#10;z3V1btLPaSKrxl8DYrbGXksMEV5dbHVaOMcKlowVrNve/Y3qYepLC81CLlPql09fU/PXQ/8Aghn8&#10;Qt0L+M/2gNMs13ZuIdP8OyzsFz/C0ksfJ/3eP9qvS/Cf/BGb9nPQ7WM+KvFvijXLhWy8jXkVtC3t&#10;5cabgOx+cn3FfZWvf8FGvGGlYm+KH7Cfi/yuGkbStGt9Yx65WwllcfiorKtP+Cmn7Bmqg2/j74W+&#10;JvCs2f3h1jw1qGnMp/7bRKBXtYXGZXJK9pekl/wD5LG0eJJbJx/7dPBvD/8AwTV/ZG8Pcp8E7O8Z&#10;eM6lcXNzn/gLuV/T+des+GPhvoPguwTSfCvhqw0izXAW30zT4YFCjHRVAH8v8fQdD/ax/wCCZ3j2&#10;P7P4e+OKWszfwyXw6+mCOee+a6Oxj/Zc8SoreF/j9Yc/ca6zj9M4/wDrV6lPFZdL4Vb0Vz5/E4bO&#10;F/Fk36tr8Dy59Mu0bKW/mcnazZ54xnAPB79evtVObw68gzNaH5uuPT869wh+C+naq27w58V/Dd8O&#10;qKupIhP/AH2RSX/7OvxJtI/MtdPivFOcNZ3SyDI+hrsp4jC30n955dXD4y3wXPC20eeAsbEbVz/d&#10;PFcv8Tfhf4M8eeFptN+IWnyXVr8zK0f+vgbH3o2Aypwe4wR1z0r369+GvivTi0GpeGbqM/7UJFZc&#10;3hnyP3dxpU2c5O9WGPatJrD1ouLaaZjRxWPwdaNWneMo7NXTXoflfP478d/sh/Fm4vvhZqGvHTQy&#10;jzNV0t4EuIw2Qjc7WIx94YOecDpX6Ifsu/8ABTj4Z/EfwbYjxP4rtdPvAyw3lrc3SqUmK8AZPIJ5&#10;GPSuo8Q/DTwN4htjaa54NsLhZOGWe1DA/nXnPir9hf8AZo8SBnvPhfZxs/G+2j8sr9CuCPzr43NO&#10;CcLmF5Upcr+9eh+iYHxQrKnGGOpOTW8lu/VbP8Dtf2z/ANqfwPovwH1rxF8OvjZptnr2nxxzWMca&#10;xXXnuHC/Z3j9HDFQ2cq2G5AIPwNc/t8ftGvdLPD45tUaNuFXT49ufx/x4r3jxV/wSX+BOuE3Gg+K&#10;vEGkyM2VVbkTp+IkBP8A48PXmuH1f/gj5qSTN/YXxznMbZO2fTQM/kTXk0eAZYeLU1Gp2b/4J9tl&#10;/ihw3Clao5L1Tv8AgeY+Kf28/wBpzxPpcmh3vxRmt4ZkYSfYYkt2Ye0iDcPqCK878C/F3xl8LvGM&#10;Pj/wR4muLDVoZGf7ZG/3ySCRICD5qsR8ysDnjvzXu1x/wR6+IDN+7+Ncar/dNn/9emT/APBHnxi+&#10;JLj41NJJ0+Wx/wDsu1d1PhFwi4KmknvsdFTxR4aUWou/yf8Akddpv/BX3UdU8InSPiL4PVtUto12&#10;3WlyssN7xyxVxmHAxkbmLdq8I+I3/BQ345eLLrz9J8e3Ph+z2mOHS9DlMe1M5BdyNzNxjIwPbnn0&#10;Zf8AgkLqkQ2X/wASL269lhEeakT/AIJMmxQN/a1w3949Sf1rHC+HuAw9b2vIr+etvRM8fEeKGVyh&#10;y0b/ADWh8n+K/HviHxlcm81a+muJpJnnuLq4mMkksjYG5mPXCgADtz6kVmQXE4f7+R3r7Jj/AOCY&#10;cdvxJdTP6Enp+HerEH/BOW0tkwYAw/3SK+2wuXPD0VSpqyXQ+TxHFmDxFR1JNts+OYZL7dugjb5u&#10;mBWtpz63GQAZPbbmvsC3/YKtbM/6lunOWx/Sr0X7GdtaNgQswH/TPOPfOBXoRwtRbnHU4jwstEj5&#10;X0W78UpgjzCOn3Sa7DQtQ11tqyxOcY/ir6Jt/wBlqG12kWpYFecx1fg/Z2s4hgwbVxx+7/8ArV20&#10;48q1Z5VbM6FV3SseN6PJqTFQ6tzjpXUaTa3kgUlvfDYr0y3+CAUDy7Z+uM4rSsvhD5TcQu23s2QK&#10;6FynBLFU2zzcW13jlv8Ax6ivVl+GNtt5hf8A77P+FFPmiT9YifjTRRRX5yfqgUUUUAFFFFABRRRQ&#10;AUUUUAFFFFABRRRQAUUUUAFFFFABRRRQAUUUUAFFFFABRRRQAUUUUAFFFFABRRRQAUUUUAFFFFAB&#10;RRRQAUUUUAFFFFABRRRQAUUUUAFFFFABRRRQAUUUUAFFFFABRRRQAU1xgZFFFAEW5vWjc3rRRQAq&#10;ElsE1MOOKKKACiiigAprdaKKAFU/LS0UULqBJRRRQAUZPTNFFABRRRQAjZxmmEk9aKKACjrRRTj8&#10;QEcw+Rh6q38q/p8/Y2+B3g7xj+yz4F8S3F/rGnXDeCNLlaPQdXlsIXb7HHktFAVR84/iBoor5fiT&#10;/d6Xz/Q9rJfin8v1Oi8H/D/SfE+tTeHr+4kighkKrJZ2tvDM3u0qRB2PuWrkvFWn6Vp/xVs/hv8A&#10;2NZ3FlcT+VJcXlss1xt25/1jA8++KKK+Ipyk9z6SO5qfGr9i79m4aTDPrfwu0nWjPHl18QaXb3q8&#10;jsJY2AryjxD/AMEk/wBhbxHoz+I4fhNJo135ZbzPC+qTaUuf920aNf0ooro9tWp25ZNejFUpU5Ud&#10;Yr7jzYf8E6vhho/nP4U+L3xI0lYd3lx2/iZLgcD/AKeoZT+tfJP7Tf7SH7Qv7JHi9NI+HHxp168j&#10;jk2q2tSxs2Af+mKRD9KKK+oyXFYio3zzb9W2fOZlhcKo3UI/cjv/ANnz/gqN+2H4igt21fx9DMrY&#10;3JJbFgf++mNfX/wV/a++K/jlf+Kms9DufMUFt2kr6fWiivrIt2Z+f4uMVKyR774Q0Dwt8QJIzrvh&#10;PT1ZmwWtYmQ9D/tGuo1/9lD4T3Nm0ixahHhdwEd0MA/ipooq8PWq+2S5n955mOo0fZ35V9x5r4q+&#10;AngrQo2+x3OoNnj95Mhx/wCOVxmtfD/RLAR+TNcHcP4nX/4miivp8PKUt2fHYuMY7Izm8IaWIhJ5&#10;k27d/eH+FRzeEdMiOFlm+6P4h/hRRXY9zz0Qt4csQcCWX65H+FJF4asJQTJJK3Xqw/wooqomcX7o&#10;x/CWmMfvy8H1X/CqMvhLS9xUvL+a/wCFFFaRNo7DH8H6QDnMmfXcOP0qvN4T03z2LSStz32/4e9F&#10;FaG8fhKlx4U0n5vkb/x30+lV38JaSwAIkxu+7xjr9KKK26FJi/8ACHaTuABlH0Yf4UyXwbpMb7Q8&#10;x2jjcwPb6UUUvtDiVDodgp2hDxx0H+FFFFIo/9lQSwMECgAAAAAAAAAhAEkcE3t2RAAAdkQAABUA&#10;AABkcnMvbWVkaWEvaW1hZ2UyLmpwZWf/2P/gABBKRklGAAEBAQDcANwAAP/bAEMAAgEBAQEBAgEB&#10;AQICAgICBAMCAgICBQQEAwQGBQYGBgUGBgYHCQgGBwkHBgYICwgJCgoKCgoGCAsMCwoMCQoKCv/b&#10;AEMBAgICAgICBQMDBQoHBgcKCgoKCgoKCgoKCgoKCgoKCgoKCgoKCgoKCgoKCgoKCgoKCgoKCgoK&#10;CgoKCgoKCgoKCv/AABEIAQABA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7ooor9IPl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0ezf+8L&#10;Be+3rX3h8Af+De/9u79ob4NeHfjd8PR4J/sTxNpsd/pkmoeITHMYXHG5PJbaeOma+Da/q0/4JJ7p&#10;P+CanwYOf+ZHth+rV4+b4qrhYRcOrO3B0oVpNSPxtH/BsT/wUgbo/wAPv/CmP/yNVW4/4Nif+Cla&#10;PI6RfDt1UZUf8JVIGbjpxCB/Kun/AOCzv7eP7avwa/4KNfED4d/Cj9qnx54c0GwksvsOj6P4muLe&#10;3g3WcLNtRGAGWJJx3NfNvhD/AIK2f8FLPBHiCHxLpH7afjy4uLdspHrGsHULc8j70F0JIn6fxKa5&#10;6c8ynTU4uOq7M1lHCxlaz0GftIf8EX/+Cjv7Leh3Hin4hfs16peaPCC02reF7yLVIIlH8Ui27NJG&#10;o/vOqj3r5XljkhlaGaNldeGVlwRX9KH/AARX/wCCsd3/AMFGvA+sfD74u6NY2PxD8J2cM2pNp8fl&#10;2+rWbnYLpIyTsYNhZFB2gupXAYKPlP8A4OQf+CU3gbw78PZP2+P2f/CFnpM1jfQxfETS9OhWKGeO&#10;aTy479UUYEnmuiPtA3CQMfuk1WFzSpHEewxCs31RNbCR9n7Sm9D8WaKdJE8RUMPvKGH402ve3PPJ&#10;tPsbvVNQh0zT7dpri4mWKGFeruxwFH1Jr6G/bX/4JcftWfsCeE/CvjP4+aJpS2Pi8P8A2dJpOoG4&#10;MMixq5ilBRdj7WzjnofTm5/wR++GXwr+KP8AwUp+Engv4xavFb6O3iqO52SYMd1dQRvPa2r57S3E&#10;cURHOfM28ZyP30/4LUfsgt+2L/wT+8ZeEtBs/M8R+G7f/hIfC7JHudrm1Uu8KjGcyw+bGBwNzqe1&#10;ePjMxeHxVOC2e/z2O2hhfa0ZS6n8vNsrruDwll2/Mvpkfe+lffHwf/4N1v28/jR8LtB+LPgPV/h9&#10;eaN4i0uG/wBNuT4mOXhkUMuR9nOCAcEZOCK+A3kmiBgUbduVb1PTj9K9s+G3/BRf9t/4TeCNP+Hf&#10;w5/a08f6DomlwmLT9I0nxJcw29smSdqIsgCjJJ4HU11YqGKkk6TXzuYUpUYv30z60/4hif8AgpB/&#10;f+Hv/hTH/wCRqbL/AMGxX/BSUjFvN8PVcf8AUzH+lvXzSf8Agq3/AMFFDwf25Pih/wAB8WXef/Rt&#10;fvR/wQQ+LvxW+OX/AATj8OfEX4zfELV/FGvXOu6pFcavrl89zcOiXLBFLuSxAHAGeK8nF1swwdPn&#10;k4722Z20YYWtLlSf3n8/37dn7B3xv/4J9/FvTfhH+0JJof8Aa2qeH4dZhTw/qDXEf2V554FJZkXD&#10;b7eTIxjGOea+lfhf/wAG5X/BQb4tfDXw/wDFTw1P4EbTfEuiWuq6a1z4iKSG3uIVlj3r9nOG2uMj&#10;Jwa7T/g6zEZ/4KF+CfNLbf8AhTen7tvXH9ratXyD4Y/4Kcft9+D/AA7Y+E/DX7Z/xIsdN0y0jtNO&#10;sbXxRcpFbW8ahI4kVZAFVVAAAGABXZTljMRhac6bV2tbpmMlRp1pRknbofU3/EMT/wAFIP7/AMPf&#10;/CmP/wAjU2f/AINh/wDgpG0ZWM/D0n/a8TsP5W4P614f8GP+CpP/AAUH1v4w+E9G1T9tb4l3Nrd+&#10;JbGG4t5vFV0ySxtcIrIwMvIIJB9q/qMRCowR0HrXn4zFY/BSipW18n0+Z0UaOGrxbSenmfxn+INC&#10;u/DmtXmi3yr51neS28uw5XcjbTg9+ap103xc/wCSha9/2MWof+jzXM19JSk5U02eZLSVgGM819c/&#10;sS/8EYP2wv29PhNcfGX4CN4S/sWDU5NOkfW9Ye3nMqojNhRGwxhxg5z1r5Gr+h7/AINeP+UeOp/9&#10;j9d/+k1tXDmmIqYXD88O50YSnGtV5ZH4t/t6/wDBPb4+f8E8PGeg/D74/HQvt2t6W17Zf2HqBuF8&#10;tZNh3EouDu+teC1+rn/B2N/ydN8M/wDsR7j/ANKzX5R1vgakq2EjOW7M8RGNOs4roFFFFdZiFFFF&#10;ABRRRQAUUUUAFf1af8Ejv+UanwZ/7Em2/m1fyl1/Vp/wSMJP/BNP4M5/6Em2/m1fP8Qfwqfq/wAj&#10;0st/iS9D8Mf+C9P/AClN+Jf/AF00/wD9IYK+Pa+wP+C9Zf8A4enfErb/AM9NP/8ASGCvlPwh4F8b&#10;/EHXrXwv4E8H6prepX8yxWOn6Tp8lxNO56KiIpZieOgNdWFlGOFhfsvyIqfxH6s+6v8Ag2nuvEkH&#10;/BTC1i0RHa3m8D6smsFS2BbjymUnHbzlhHPcjviv18/4LRa5oeh/8Eu/jNda9cRxwzeE2toWlxgz&#10;yzRxQrz3MjoB714B/wAEIv8AgmF4p/YE8AeIv2j/ANpm2tdF8ZeJ9LS2+w3Vyn/Ej0tGErpNIDtV&#10;5HVHcZIUQoMgg18Tf8HBv/BXjwX+1lqNn+yb+zN4n/tDwV4d1X7X4i8QWrEQ6zfRgqkcRP8ArIIi&#10;WO/7rvhlyFVj47g8dmS9lsrXfodfMsPhXzdeh+XbuWVQ0jMVGMHtTadJK8z75Dz06U2vrY6I8U2P&#10;AnjTV/hz420fx/4VuJLbU9E1S3v7G4jlKlJopFkQjGMYZRX9cX7LXxv8N/tTfs1eDvjtoUkc1l4s&#10;8OwXkkYwVWRk2zRHrysgdCOxUiv5BkOHU7tvzfex0r91/wDg1f8A2spvGXwW8YfsieJNQZrjwjqH&#10;9seHYZXOVsbnAmjUH+FZwZMDvOxPavBzzD81FVF9n8mehl9TlqOL6n5ef8FcP2Urz9jn9vHx18KE&#10;06SHSbvVH1nw3Iy4WXT7o+ZHt9Qjb4j23RMO1fNVfux/wdQ/snw+Lvgt4P8A2u9D0YzX3hK8Oia1&#10;LGp3GzuW3QliOdqT5A7Aznu1fhO3BxXfluI+sYSL6rR+pz4qn7Os0Ff0of8ABt9/yiw8Lf8AYxax&#10;/wClTV/NfX9KH/Bt9/yiw8Lf9jFrH/pU1ceff7rH1/Rm2X/xn6H50f8AB1v/AMpCPBf/AGRqw/8A&#10;Ttq1fmNX6c/8HW//ACkI8F/9kasP/Ttq1fmNXdln+4U/QxxX+8SOt+AX/JdvBX/Y26b/AOlUdf2J&#10;Hv8ASv47fgF/yXbwV/2Num/+lUdf2JHv9K8fiD+JT9H+h25d8Mj+Ob4uf8lC17/sYtQ/9HmuZrpv&#10;i5/yULXv+xi1D/0ea5mvoKH8NHmVPiYV/Q9/wa8f8o8dT/7H67/9Jrav54a/oe/4NeP+UeOp/wDY&#10;/Xf/AKTW1eXnn+5r1OzL/wDePkfHv/B2N/ydN8M/+xHuP/Ss1+Udfq5/wdjf8nTfDP8A7Ee4/wDS&#10;s1+UddeV/wC4U/T9THF/7xIKKKK7znCiiigAooooAKKKKACv6tP+CR3/ACjT+DP/AGJNt/Nq/lLr&#10;+rT/AIJHf8o1Pgz/ANiTbfzavn+IP4UPV/kellv8SXofhh/wXrz/AMPTfiUQP4tP6f8AXjBX0V+w&#10;f/wcPfDX9lf4G+Dvgp4z/ZEN1ceHtFi0zUvFWg6hbw3F9HEdsbtEYV3MIwgJaQliuc8187f8F6f+&#10;UpvxL/66af8A+kMFfHtaU8LSxGDpqfZfkDqSp1m49z+jC31X9gv/AIL5/BW80/w78XvHWmyaZGia&#10;v4d0vxJLp9zp5bOx5rQl7edCQcOUcHbjII4/J3/gqB/wQo+Pn/BPvw/d/GDwhrh8c/DuOdVu9et7&#10;XyrnSlZgsYuocttUsyqJVJUkgHaWAPi3/BPr9pfxl+yR+134J+Mng/WJrVbbWoLXWIY5CqXdhM6p&#10;PDIOjKVOcH+JVYYIBH9THjHwb4S+LXw+1LwN4v0mHUNF8QaXJaahaTKCs1vMhVlP1U15tSpWymsl&#10;F3g+j/E3UYYum+bddT+OBt4iTfjHO3p616h+z1+xr+1L+1bbX1z+zl8B9d8XJo7IuqTaTaGRYi5J&#10;UMeACdp6HtWL+0r8Kv8AhS/7R3j34LiWMf8ACI+MdT0fJb732W6khz1PJ2V+2f7NCH/gip/wQkvP&#10;jpqyQWvxF8Z266nYxXEILf2pf4TT4CrffENviZ0P9yYV7mMxfsaMXBXlJqy9Tgo0PaTfNstz8rv+&#10;HPX/AAVG3bh+xD42/DSk/wDiq+lf+CSf7H//AAVA/Yi/bu8FfGPxD+xx44tvDNxdNpHi8tpoCjTb&#10;keXJIcNn90xSfA6mHHfB82b/AIONf+CtQYj/AIaA0nr/ANCPpX/yPTrb/g4w/wCCtM8yx/8AC/8A&#10;SD/veB9Lx+lvWNanmFSi4yjCzXdlU5YWMk05fgf0KftS/Ajwz+0/+zr4z/Z/8YQrJY+LPD9zYh2U&#10;MYJmTMMwzxujlCSKezIK/kf+JXgTxD8MPiDrnw58V2bQaloGqzafqEbKRtmico3X1KnHtX9Rf/BJ&#10;X9tc/t7fsReF/jZrepwT+J4Gk0rxlHBEsax6nARvOxcBBJG0UwUDAEoHavx1/wCDlj9jqP4Cftwr&#10;8etCsjH4f+KemtfsUT5ItVgUR3Mf/Ax5U2T1MrgfdNebk9SWHxU6E/6a/wCAdWOjGpRVSP8AVz84&#10;q/pQ/wCDb7/lFh4W/wCxi1j/ANKmr+a/6Gv6UP8Ag2+/5RYeFv8AsYtY/wDSpq7s+/3WPr+jOfL/&#10;AOM/Q/Oj/g63/wCUhHgv/sjVh/6dtWr8xq/Tn/g63/5SEeC/+yNWH/p21avzGruyz/cKfoY4r/eJ&#10;HW/AL/ku3gr/ALG3Tf8A0qjr+xI9/pX8dvwC/wCS7eCv+xt03/0qjr+xI9/pXj8QfxKfo/0O3Lvh&#10;kfyffs/+O/2efhx+2zB4o/as+HKeKPh+virU4fEmllXZ/Jd3USoqMrM6NhgAQCRg8HB/QBv2o/8A&#10;g1xVvm/Za8QNu5yvh+6/+Sq/Kf4uf8lC17/sYtQ/9HmuZr1fqccQlJykvR26nH7Z07pJP1R+vy/t&#10;S/8ABrhnj9ljxD/4T91/8lV+kn/BKHxv+w74+/ZxvNa/YC8DXnh/wWniO4juLK8tZIWa8EcRdwHk&#10;c4KmPnOOOlfyu1/Q9/wa8f8AKPHU/wDsfrv/ANJravKzbBxw+HUlOT16u514OvKpVs0lp0R8e/8A&#10;B2N/ydN8M/8AsR7j/wBKzX5R1+rn/B2N/wAnTfDP/sR7j/0rNflHXr5X/uFP0/U48X/vEgooorvO&#10;cKKKKACiiigAooooAK/q0/4JGnP/AATT+DJ/6km2/m1fyl4J4B/Ov6sf+CR0pH/BNP4Mnb/zJFr/&#10;ADavn+IP4MPV/kellv8AEl6H4af8F6f+UpvxL/66af8A+kMFfHtfan/Ba3wzc+Pf+CxPi/wBZXsV&#10;vc69rmjafbzTA7Eea2towxA5IBbJx2r6G8O/8Gpv7QN3qcUfin9rHwfZ2Lf6240/RLq6lX6RuYgf&#10;++xWlHFUMPhaftHa6QSpzqVJcq6n54fsa/BXxH+0X+1R4D+DHhXT2ubrXPEtrGyqu7bAr75nPoqx&#10;JIxPQBTmv6ufEGveHvhv4KvPE3iTUY7PS9F057i8upmwsUMSFmY/RVr4X/Zr/Zk/4JYf8ESNIuvF&#10;3jz4+6D/AMJrNYmHUPEHijVIP7TeM8tHa2ceXiRioyFVmIADO1fA3/BZT/gvnf8A7V/hy6/Zp/ZN&#10;i1HR/AN2TH4i1+8jEV1r8ef9SictDb+ucNJ0IC5B82tGrmmIioJ8q6v8TojKOFptyevY+f8A9lL4&#10;NT/8FO/+CtskVtpLTaT4u+I2peK/EjxxllttNN213KXPbO5Yhnq8qjvX1P8A8HTH7UVjrPxT8E/s&#10;XeFdSjjsfCOljWNat4W+WK6mTbbxMM8FYBuAPIEy44avTP8Ag2b+APh/4D/sxfEf/goT8T7ZbODU&#10;reey069mULs0uxBkuXUnHytKu0noTB7V+RP7WXx98UftQftI+Nvj34vvXmu/FXiG4vRvJxHCWxDG&#10;ueipEsaKOyqBXo0aaxGYWXw0lZev/AOWpL2eG13l+R53nPNALA5VivuKKK9088/VT/g1l/atX4e/&#10;tLeJ/wBlLXNSZbDx7pf2/RbeSX5f7QtEZ3Cj+81v5h47Rc9BX6Df8HBH7Jc37T//AATy8ReIfD2l&#10;C51/4dt/wkmn7RlzbwqftaD/ALYb3x3MeBya/nU+APxi8V/s+fGzwr8bvA17Jb6t4V1611OykTPJ&#10;ikDlG5GVZQVZejKxB61/W/8ACz4heDP2jPglofxM0CNLnQvGHh6G8hjfDq0FxECUbjB4YqeOcGvl&#10;c2g8Ljo4iPl96/zR6+Dkq1B05H8eNf0of8G33/KLDwt/2MWsf+lTV+Df/BRD9mK6/Y9/bJ8ffs/S&#10;WbJb6Rrjvo3ykBrGb97bkZ65idefav3f/wCDbmV2/wCCVnhV2b/mY9Y/9K2rrzqpGrgYzjs2vyMM&#10;DFwxDT7H52/8HW//ACkI8F/9kasP/Ttq1fmNX6df8HW2w/8ABQPwUwPzf8KdsQfm/wCorqtfmLXo&#10;ZX/yL6foc+K/3iR1vwC/5Lt4K/7G3Tf/AEqjr+xI9/pX8d3wByfjt4JAH/M3ab/6VR1/YcXbruHS&#10;vH4g/iU/R/oduW/DI/jp+Ln/ACULXv8AsYtQ/wDR5rma6L4tmZfiZ4gjf7v9vXrLx6zv/hXO19HR&#10;VqaPMl8TCv6Hv+DXj/lHjqf/AGP13/6TW1fzwgE8AV/Qx/wa5TSP/wAE7tUZj/zUG+HT0gtx/SvJ&#10;zz/c/mjsy/8A3j5HyH/wdjf8nTfDP/sR7j/0rNflHX6uf8HYmT+1L8Mzkf8AIkXH/pUa/KOuvK/9&#10;wh6fqY4v/eJBRRRXec4UUUUAFFFFABRRRQAV0+j/ABs+M3h3TodH8P8Axc8T2NpbpsgtbPXriKON&#10;fRVVwAPYCuYopOMZboabWxoar4s8U67rn/CT654l1C81LzFf+0Lq8eSfcuNreYxLZGBg54wK2NU+&#10;N3xo1y1+w618XfFF5DnPk3Wv3Mi59cM5FcvRS5Y9g5pdxxmlKeWZG2/3d3FDySSHMjs3+8c02iqs&#10;I3rP4p/E7T/DB8E2HxG16DRTE8R0iHWJltSjkl18oNswxJJGMEk561gkk9TRRSUYx2QXb3CiiimA&#10;5JZY/wDVyMueu1sZrptI+N/xp0DTodI0H4veKLG0t02W9rZ+ILmOONfRVVwAPYCuXoqXGMt0O7ND&#10;xF4s8U+L9TbWvFniXUNUvGVQ13qN480pCjABZyTwOnPFaXh34v8AxZ8IaWuieE/ih4i0uyjZmjs9&#10;O1qeCJWJySERwASevFc7RRyxtawc0tzT8U+NfGXjm+j1Pxt4t1PWLmGERRXGqX8lxIkYJIQNISQu&#10;WJx0yT61mUUVW2iEOgnntZ0urWZo5I2DRyRsVZWByCCOhBrsD+0N+0EDk/HLxl6/8jNd/n/rKxfA&#10;XgHxr8UfFVl4H+HfhS/1vWNSuFgsdM023aWaeRuiqqgk9D9ByeK/Q/8AZ5/4Nif2+PizotrrXxZ8&#10;VeE/h3ZzKG+xaxNJeahEp5/1MClB7q0qn2rlxGJwtDWq18zanSrVPgTPzaklnupS8sjSSMxJZmJJ&#10;JOT+OaHiljXe8TKvqy1+v2pf8GmvjNYpLDSv25fD9xqSx7o7W48FyQj6nbdMwH/ATXhPx1/4NrP+&#10;CivwZ0ybWvCumeG/iHZ24Z/J8K6y6zhfeG5jiYsfRC/1rCOaYOWimvy/OxpLCYiOvKfnqCQciug8&#10;M/Ff4peCtPbSfBvxJ8QaTatIZGtdM1ie3jLnq21GAzwOazPEmhaz4V8RX/hjxFpM1hqGm3strfWN&#10;1GVktpo3KPG6nkMrAqQehFfav/BPH/ghh8df+CiXwUuPjv8ADj4w+EdD0+31iTTms9bjufNMiRxu&#10;WAiidduJBjnPHSunEV6NGmpVNjGnTqVJWhufGPinxz428dXMd7428YaprE0KbIZtU1CS4aNc5wDI&#10;xIHsKy9rbd23jpmv1eH/AAagftZn/m5P4b/9+73/AORqiu/+DUT9r6CB5tO/aI+Gstwo/drJNqEK&#10;sfQstqxA9wprjWbYFKykvx/yNvqmIfQ/KYZJwBRX3F+0T/wb1f8ABSv4EabceIrX4X2HjOygDPNN&#10;4L1YXj7RySInWOY/98V8T6zoes+HNUuND8QaXcWN9ZztDeWd3C0csEinDI6MAVYHggjIrto4mjiI&#10;3hJMxqU6lN2kirRmivTP2P8A9l74gftmftD+Gf2cvhdNbW+teIr0xxXl8GMFrEiNJJNJtBO1ERm4&#10;BJ6DkitKlSNODlLZExi5SsjzUxyKnmNGwX+9t4pte9f8FCP2Bvix/wAE7Pj4nwR+MWrabqk11pNv&#10;qlnq2kGT7NeW8jMm5PMVWysiSIVI4K56EV4LU0a0a0FKOzCcZQlZhRRRWpIUUUUAFFFFABRRRQAU&#10;UUUAFFFFABRRRQAUUUUAFFFFAH9B3/Bt9/wT68A/BT9lrT/2vPEnh+C58b/ECGSTT9RmjDPp2l7i&#10;qRRZ+4ZCpZyOSCozgc/P/wDwcOf8Fafj74M+NN1+xh+zj4+v/Cel6PZwnxZrGiXTQXt9cTJ5n2cS&#10;qQ0USxlchSCxY5JXiv0o/wCCTfiXQ/Fn/BN34Mar4d8v7OngGwtnWM9JYY/Kk/HejZr8Q/8Ag4y/&#10;Z88e/CL/AIKI+IfiVrWjXH9g/ECGDU9F1Ty/3MrpBFDLEG6b0MYyODhweh5+SwfLiM2k6uu9r+T/&#10;AMj2K16eDXJ5HwynjHxBHqH9sR6hIt6JvNW8WRhKJOpfdnO7POfWvrH9kT/guf8A8FA/2TtTs7b/&#10;AIW5feOPDtuwEvhvxpdyXsfljA2RTOTLDgDA2ttGfu18dUV9NUwuHqRtOKZ5ca1SLumdV8dfiafj&#10;V8bvGXxkOjf2b/wlvirUNa/s/wC0ed9l+1XMk/leZtXft37d20ZxnAziv30/4NegT/wTw1MA/wDM&#10;/Xf/AKTW1fzw1/Q9/wAGvH/KPHU/+x+u/wD0mtq8zO4qOCSXdHVgNcRfyZ8p/wDB1J428T+F/wBp&#10;v4a2eh+ItTs45PBdwzrY6lJCGP2o8kKea/MvwX+1L+0j8MtYj134ZfHzxpoF1G4dbjS/FN1C+4f7&#10;SOD+Ffo9/wAHY3/J03wz/wCxHuP/AErNflHW+W0acsDBtX0/UjFTksRKzP3E/wCCGf8AwXL+JHx6&#10;+Jdj+yH+2Rr0eoaxq0RTwb4yliSKS7uFXJs7jaArO4B2PgFiu05LLn2j/guz/wAEkPBH7XHwQ1z9&#10;pH4QeE7Oz+KnhXTWvXltLdUbxDaQrmS3l2jLzCJT5TnLEosZ+Ugr+Af7P/jrxB8Pfjb4N8XeGrsw&#10;Xmk+LLC8tJV4ZZY7hGU59iAa/sEUQa7pGy8hBiu7f95GTkbWXkfka8bMqf8AZ+LjWpaX6en+Z24W&#10;X1qi4T1P4z3gZIllJ6nDDuD6V+nH/BrB/wAKyH7bnij/AISgf8VI3gmVfDBfGCPOT7QB/tbNv4Zr&#10;4B/ai8MWHg39oTxv4Y0kj7LY+MNUgt0XhVRLqRVAH0AFdL+wR+0z4g/ZE/ay8DfH/QgzJ4d8QQy6&#10;lCpA+0WUmYrmHnu8Luo9CQe1e7ioyxGBkl1X9f5Hn0ZKniF5M/Z//g58/ZSj+KX7JWiftNaJYq2q&#10;/DXVtl9cRwbpP7Nu2RHz/srMsJ56ZbHU1/P7X9hHxI8D/Dn9qT4A6x4A1ny9S8L+PfC0trJJH0lt&#10;LuAgSIT0O1wynqCAeCK/ko+Pvwb8Q/s9/GfxZ8E/GEbDUvC+vT6bM23aH8t2UPj0YAMPZq87I8Re&#10;lKi91t6f8BnVmFP3lNdTjqKKK+gPNCiiigAooooAKKKKACiiigAooooAKKKKACiiigAooooA/WL/&#10;AIN6f+CvnhT9ngL+xP8AtK61Hp/hjU9QNx4N8SXUoWLTbmU/PbTk9IpGwVf+ByQRhsp+xX7VP7KX&#10;wD/bk+B918Hvjf4Zg1rQdQVbmxuoZAJbSbB8u6t5RnY4DHDDIKsQcqSD/IohAdSwyM819y/8E4v+&#10;C7v7Un7CMNr8O/EkjeO/h7A37vw5rN032mwUnlbS4ILRr/0zYMmRwFJOfn8flVSVT21B+9vbbXy8&#10;z0sPjIxjyVNjqf8Ago7/AMG+37Tn7JEl18QPgdpc3xI8Bx75Pt2lw41LTU64ubZBucYz+8i3Lx8w&#10;TIB/PKSCa3Zo542VlYqwZSMEdq/rC/Yh/wCCif7Lf/BQTwKPFfwH8bh76GBX1jwvqarFqOmk5GJY&#10;8kMuekkbOhyPmzkV8p/8Fiv+CFHwt/aw8Max+0L+zV4ct/D/AMULO1e6uNPsIFjtPErKNxSRBgJc&#10;MAQJB984DZ61lg83nSn7LEr5/wCa/Uqtg4yjz0vu/wAj+ecgg4Ir+h7/AINeP+UeOp/9j9d/+k1t&#10;X89Or6fqGlaxdaRqlo9vdW1xJFcQSR7GjkViGUg9CCCMdq/oW/4NeP8AlHjqf/Y/Xf8A6TW1dedu&#10;+DXqjHAf7x8mfH//AAdiqzftTfDPapP/ABQ9x/6VmvyhzjrX6w/8HX8Ucv7Ufw33Fty+BZyu3/r7&#10;Oa5r9nT/AINpvHn7Q/wh8J/HzTv2zfBNt4T8T6Jb6jDeWuk3Ekscci5ZGVii71O5GywIZSDyCKrB&#10;4yjhcBT9o7BXo1K2Ilyo+Nf+Ccn7Nfi39q39tT4cfB7w9pEk0d54lt7jVJo0/wCPewgkE1xM3ssa&#10;t16nCjkgV/UV+1X+0F4E/ZU/Z18W/Hvx/q0NnpvhrRZrldzBTNNt2wwJ6vJIUjUdywr4b/Zx8M/8&#10;Ejf+CFHw+1TX9f8A2j9N1zxpf2fl6hqS3CX2q3iqci1tra23eShbrkgZxvcADH5h/wDBWb/gsl8R&#10;P+ClWuW/gHQdDm8K/DXR70z6VobXGZ76YZC3F2VyrMAflQfKmTySc159aFXNsUnGLVNdfzsdEJRw&#10;dFpv3n0Pjnxv4s1Pxz4r1TxlrG37VrGqXF/cFem+WQu2PQbieKyTJIhxG7Ln+6etfdf7E3/BA/8A&#10;bP8A24P2etL/AGhvh34u8B6BoOrXVxHpcfifVb63ubpIn8tpgsFnMuwuHUEsCTGeMYJ9ZX/g1T/4&#10;KAMMj42fCL/wpNW/+Vlet/aODp3g5LQ4vqtefvJH6Gf8G8v7WkX7Sv8AwT10XwjrOpmbxF8N7lvD&#10;+qxu4LtbqN9pN/utEdmT1aB/Svz3/wCDoj9j+T4W/tQ6F+1d4W09F0b4jab9m1gpH/qdWtAFLE4w&#10;PNgaIjnJaKQmvsX/AIIwf8Ejf22f+CaXxv8AEHiX4nfEj4ear4P8TaKLfVbHw9rV/Nci5jfdBKqz&#10;WUSHGXU5fOHOM171/wAFs/2TW/a4/wCCfHjTwzo2kNd694ZtT4h8PxxR7pZJrVS7xIOSWeLzFAHL&#10;MVHevAp4ilh8056bvFv8/wDJnpSpzqYPlktV+h/LxminSwrFM6I24K2M02vsU7niBRRRQAUUUUAF&#10;FFFABRRRQAUUUUAFFFFABRRRQAUUUUAFHXg1e1jw1r/hx4I/EWi3libqzS6tPtVq8fnQuMpIu4DK&#10;sOjDINUaSakB3H7PX7QfxP8A2X/i1o3xo+Dfiy60fXNFvUuLa4hf5ZFGd0Ui5AeNx8rKeCPwr+rj&#10;9jD9o3TP2vP2VvAv7Sek2K2aeLvD8N7cWKtuFrc8pcQhuNwSZJEDYGQue9fyN+H9G1jxHrVr4d8P&#10;6RNfX19cLBaWtvCzySyMdqqqrySSeg6mv6xP+CdnwD1T9k39hj4Z/AfxOY4NQ8N+FIRrS+YGWG8k&#10;LXFyu4HBCyyyDd0OM183n0aUVF/a/Q9TLnLXsfgV/wAF/Pg34X+D3/BT34gWvhiyjtrXxHaWevvB&#10;CuFjnuIwZyB6vKryH3c1+of/AAa8f8o8dT/7H67/APSa2r8kf+CzX7UHhr9rL/gol8RPiT4Du1ut&#10;B02RND0e+XlLqK0URNMpB5R5BK6HujKcDmv1u/4NeP8AlHjqf/Y/Xf8A6TW1LGqUcrgpb6fkGHt9&#10;cdvM+P8A/g7CkeL9qr4YyIBkeCLj7w/6ejX5cW3jvxjY2UelWXi3VI7ONdq2cd86xAegUHb156e/&#10;Wv1F/wCDsb/k6b4Z/wDYj3H/AKVmvyjr1ctjGWBpt9v1Zy4qTWIkSS3DTXLXEuXLMW+c5P1+tdJ8&#10;EfhZ4m+Ofxh8M/BnwZp0l1qvijXLbS7GGNTnzJ5FjDH2XduJ6AAk8Vy9fqZ/wa4/smW/xC/aX8Rf&#10;tZ+KbD/iW/D3TWttImmX5BqF1GyF8nukHm/TzAeMCt8ZWjhcPKp2Wnr0M6NN1qiie8/8F9fj/N+w&#10;J+xf8I/2C/2efGGoaBfTWsLS3Wi3721xHp1iixj5kIYCWZs9fmMbdcGvyDH7ZH7Wy8j9p34gc9c+&#10;Lrz/AOOV6x/wWI/ayu/2xP2/PHfxGh1RrjRdK1AaH4Wj3ZWKwtcxjbz0eXzZj/tSt2xXy9XPl+Fh&#10;TwsedJyer06vU0xFaUqz5XotEeq+Hf25P2xPDPiGx8S6f+0546a40+8iubdZvFV26b0cMMqZMEZA&#10;yDwa/ql/ZR+P3h79qj9m7wd8ffDhjNt4p0GC8khjORDMUAli/wCAyBl554r+QU9K/cv/AINXf2v/&#10;APhK/hT4u/Yx8TajuuPC93/bnhfzpMs1nOwW5hH+zHMFkHc/aH7LXHnWFj9XVSCtyvp2Zvga0vaO&#10;MnufmP8A8Fa/2VP+GOv28/HnwlsNL+z6Pcan/a3h3auE+w3OZY1Tj7qbjHx08vHWvmyv3U/4OoP2&#10;Rrfxn8HPB/7Yvh/SR/aHhK8bRvEc0S/NLp9wd8Bb2jn3gcf8vDZPAx+FbK6Nh028Aj6V3ZbiPrGF&#10;i3utH8jmxVP2dZoKKOScAU6SGWIsHX7rYb616F0c42iigqQM0AFFAOelPmgmgIE0ZXcuRmlzIBlF&#10;FKil32KRn/aYCmAlFKVZWKsvI7U9rSdH2OFU4z80gH9anmj3DUjopyQTSgtFCzBepVc00HPSqugC&#10;iilCO33UY/KT93t60AJRTljZ42lXG1fvfMKTa/8AdP5UroD9hf2Sf+ClH/BG39oz9kjwL+yL/wAF&#10;DvhKmn6l4S8OW+kweINY0iWaFjGoUPDeWX+kWxbuCFUYOWxxV6//AOCL/wDwRB+LV3/bvwR/4KYW&#10;Om2N4S6adJ400m8aHPzbQJPLlTA/hfLAda/G0I5ONtEsbQttkx+DA/yrzHl3LJulVcb623X3M6/r&#10;N1acE7H73fs0fs6/8EF/+CVmqf8AC5vEf7WHhXxb4u09c2mpax4kt9TubNhkFrawsgzByf4yjsv8&#10;LLk5+d/+Cpn/AAcZXfx78Ban8Bf2LdK1DQfD+sRta614u1iHy9QvLdhh4raIE+QrjgyMS+3gBCcj&#10;8l9w9aUKSFII+Y4HzCpjlVL2vtKs3KXn/kOWMly8sEkvIfJJI8r7mkO5vmDNyee/vX7Qf8G/n/BS&#10;z9iL9kz9iq/+GP7RP7QWn+Gdem8aXd5Fp13Y3krNbtFCqvmKF152kYznjpX4uOrIxRhypwaTIrqx&#10;eDp4yj7OTsvIxo1pUZ8yP0S/4OK/2wf2bf2xvj34B8Y/s1/FS08VadpfhWe01C6s7SeIQzG4LBT5&#10;0aE8emRX520ZpzRspA4O7ptYH+VaYejHD0VTTvYmpUdWo5Nbjc45xX7GfA3/AIKMfsR/8E/v+CLG&#10;ofB34AfHHTtc+MniHQZptQsLDTrqOSPVtQKwvKZHhEf+iW5QD5iGNsB/HX46+U3mNHldy/eywpNj&#10;/wB0/lUYrC08XyqT0TvbuVRrSo3aW+hJLIk0KyFv3nIkyOWOSd2e9RU6OCaZ/LjT5qGideo/75Of&#10;5V0q0dLmWrG19Df8EsP2wF/Yh/bd8E/GzWL+SHw/Hqi2Xipo1Zj/AGZP+7nfaoJbYpEgUDJMYHev&#10;nnvigcnFTVpxrU3CWzHCUoSUl0P6Rv2r/wDgqd/wR/8A2qv2bvGn7PXin9srQUtvFWgz2S3DaHqL&#10;/ZZmXMM+Ps3PlyhH99vvX84er2yWd89tFex3CxsUW4iJ2yAEgMMgcHHHA4qukbSDK7fvY5YCh0ZD&#10;g49flYH+VceCwNPBXUJN372Nq+IlXs2ho9z+VfUn7YX7AXhf9m39iz4GftVaR8RNR1S++Llncz6h&#10;pV1ZokVgYo4XGxwSXz5pHIHQV8t1+k3/AAVX/wCUQH7F/wD2B9Q/9EWtXiqkoV6ST3dn9zJpxjKn&#10;Nvov1R+bNe3f8E9f2Y9E/bN/a08G/sx+I/FF1odn4rupYJtVsbdZZoAkTygqrkA52Yx714jX17/w&#10;Qm/5SqfCH/sK3X/pHPWuLk44eUluk39yJopSqpPq1+Z5J+2F+zt4W/ZU/bU8X/s1weIdQ1XR/CXi&#10;b+zZNSS3Rbq4hAXc6pkqHwxwM4zXv37d3/BJ7w/8F/2V/Bn7cH7Jnxa1D4kfDHxDbxrrGozaesdx&#10;o0znCrNHGzbAHDRPnGyUBDgsubH7YMENz/wcCa9bXMKyRyfHKxWSN1yrKZoAQR3FfaGs/tHfAD/g&#10;nX/wVC+JP/BO/wCI3h6NvgB8XIbWa80e9m3Wvh7UL63UySRD+C2diQyf8s8oykCPafMqYitD2Uo3&#10;b5eZrutL/PW6OqnTpy5lLvZeXY/Ecgr16/3SKv6Bpw1vWdO0a5m2RXV4kG5VG5AzgE+/XvX0n/wV&#10;X/4Jz+Lv+Cd/7Qtx4MNxJqng/XGe+8E+IlX5bqyZjiJyBjzYsqjY4PDDhgB86+B/+Rw0P5cf8TeD&#10;r/10SvTp1o1qSnHqcsqcqc+WR9Nf8FXv+CeXhf8A4J4/Gnwt8MfCXxJ1HxLHr3gmHXZrvVLOOFon&#10;eaVPKAQkEDYDk88/Srn7bH/BODwP+yn+xj8D/wBqPSfiTqGrX3xb0OO7vtMvLJEisHe1jmwjBiXw&#10;XIyccCvfv+Dm/wD5O6+HP/ZG7P8A9KritD/gsi2P+CRH7Ga4+94Rtx/5ToK8qjXrTjQu/i3/ABOy&#10;VOnH2mm2x4T8If8Agl34K/aA/wCCVXij9uj4PfFzWb7xh4DvbiLxZ4Gawj8qGGGRXeZHDbyotZFn&#10;yRj5JV5KV8VylS/ygY6fKPav0g/4Nrf2k9L8FftV6/8Asn+Pp1k8N/F7QJrA290cwvexRSOiEHjM&#10;kRnjAP3iVUAkivjf9uz9mzW/2RP2tfHX7P8Aq9u8a+H/ABBNFp7SdZbR8S27/RoZI2z3zmuvDVJw&#10;xlSjN+a9H0+RhUjGVGM4ryfqeS9eCa+zP+CZv/BMbwZ+2F8Jfip+0N8dfilqngf4f/DHSTcX2vaf&#10;pqzSXkwjeaSCNZCoJWJASB8xaWMD7wr43tYGuriO2VGZpJAoVepycYFfrN/wUhvYf+Cbf/BGz4U/&#10;8E+tHmjtPGPxMH9u+OoYmHnJHmOaXzR1XdKYYVyORauB9w1WOqVPcpU3aUn+C3YsPGOs5bI+Cv8A&#10;gnj+yr4Z/bc/bI8L/s0ar4ovNC0vxBcXIbUreBZZ4VSF5F+UkBjlAOvc19n+P/8AglT/AMEa/hL4&#10;21T4Z/Eb/grFq2m67od69pqunz+EJGe3mQ4ZCUQqSD6E14R/wQKkM3/BVT4Zsyrnzrz7o9LKavOP&#10;+Cpup3sH/BRb4zQxS7VXx9f/AMI/56fSuepGvWxzpxm4pRT0739GaQ9nGjzSjfU+n9U/4J7/APBD&#10;mx0y4vo/+CuGrXTQwO621v4Nm8yUhSdi5QDcegzxk18of8E7/wBlTw3+2p+2P4b/AGZ9a8XXmg6f&#10;4iluEbU7K3SWaHy4mkGFfAJO3BrxJtX1B1KtcdePuj/Cvr3/AIIExg/8FVvhgP8Ap4vf/SOatJ0a&#10;2Hw1STm3o7X6W+RMZU6lWKUbanvvxJ/4JPf8Edfg58R9T+EfxM/4K06po/iPRb9rLVNMuvCXzW1w&#10;vBRmVCvGRyDj3rkf2o/+CAHiXwt8C7z9p79iL9pbw/8AG7wdptrJc37aK0f2pYY13O8YikkjlKDJ&#10;ZAwcAHjIxXgH/BYhY0/4KdfG5BEvzeOro7u45FfUf/Brd8Rfina/tteIPhLo95dXXhDWPAt3c+JN&#10;NkYtbRyRSwiC4K/dDZkMWe4lIOeK55LFUcKsQql9E2mlZ/cbL2NSs6TjbW10fmXFA8l8lrbwyO7S&#10;BViVTuJz93Hr2+tfpJ8Lf+CEPw3+GPwT0v4//wDBTX9sXTfgvaa5Ck+m+F44Y5dSkRlDbCrMWMoD&#10;BjHGkjIPvBSDj5l8M2nwr8Af8FYm0y4S1XwfpXx1ngty8gaFLKPV2WM56FAgXnpjnpX1R/wdDeEP&#10;i1Z/ttaJ478SQXE/gvUvBdvB4VuI1Y26SRuxuIwclRJvYOemVK9cZrbEVqtStToxly3V79fRXM6d&#10;OMacptXsybSf+CPX/BMH9ojQbyP9jj/gq1a6lr0NrJJa+HfF2mx2k96yAttSOUW8xHH8Mb9jXyF/&#10;wTy/Y80T9tb9ubwl+yD4s8Y3Og2fiCbVIrjVNLt1leBrSwu7kEI5wdxtgvJHDZ7V4Ha3c1q3m20j&#10;RyBsrKjEMvPbFfZ3/BvhKZ/+CwvwjlZRub/hIC2M8n/hH9S5q5U6+Hw9STm3ZNq6WjS8iYyp1KkV&#10;y21Vzw341/ADwJ8Hf25vEn7L/iXx/PD4Y8L/ABHufD154mlswJIrKC8aF7koufmCKWIGeRX2QP8A&#10;gnx/wQuY7Y/+Cwt4zdlXwjPz/wCOV8m/8FQR/wAbIPjsf+qta/8A+l81eJwXtzcTxwvIAGkUZWNQ&#10;Rz9KuVGtWowkptadLf5MlThCTTjfU/Rr9p3/AIJD/sW+Bf2CPEv7dH7Lv7ausePNJ8O61Z6c0j6D&#10;9ngaaW7toZVO/D5RLhW4XB496raF+wB/wQ7n0e1utY/4K8Xlrdz28clzbf8ACIzfupCgLLwnY5Ga&#10;7X4Nhrj/AINd/in5jnLfFiGNjx0+36SP5V+Wt8B9pYAdAv8AIVyYWnWr80HUa5W1dWvZW8jarKnT&#10;s1FapPqfc/8AwUl/4JLfDL9lv9nDwT+17+y78e7r4l/DvxRdNbXevHTRGtqzZ8l+G+6xWRTuAKso&#10;GOTXwpEgkfYQ3Q/dGT0r9Sv+CD/x08F/tMfCLx//AMEgP2ktS83wz490m4vPAsjsvm6dehN0wiLf&#10;xBljuY15AeGTIIdq+F9Q/Yn+NGl/tnyfsNJ4elm8bf8ACVDQLa3XhJpWfas+cHbDsPmFzwqZJ4Br&#10;fDVpU3OjVldx1T7rv8tmZ1KcZcs4LR/me4/8E6v+CV/hX9p39mv4kftlftHfFzUvAPw28C27rb6t&#10;p9lFNNqdzEgklijSRgCAGiQH+KSVVGSrY+MNQFqLyT7D5nkF2MPmEbtmTjOD1x+tfql/wXH+N/gr&#10;9jz9m34d/wDBHr9nzUd0HhnSrbUPiHqVt8gubgruSFsfxvIzXDg5IDQjJ+avypkk8xtwRV/2V6Ct&#10;MDOtW5q0tpPReX/BFiI06doLdbjScDpX6Sf8FVv+UQP7F/8A2CNR/wDRFpX5uLgtzt/4F0NfqP8A&#10;tseCbz9oP/g34/Z++NngFFvR8MtVk0zxJFaoWa1hkVoXdsZwBJFb5B/56g8AGjGvlrUW/wCb80xU&#10;VenNLt+p+W9fXv8AwQm/5SqfCH/sK3X/AKRz18jLDNKqqJFbjCrvHHPSvuz/AIN3Pgd46+JP/BTH&#10;wl4s0jTJm0nwXY32r65eKv7u2j8hoYlY9MySyooXOSNxHCmrx1SMcJNt9H+TFh4t1o27oj/a35/4&#10;ODdaz/0XSw/9HwVof8HJUUS/8FRvEz527vDujqzDrj7L0rifiT8XtC+Nv/Bbab4l+GLyO507Uvj4&#10;P7PuI/uz2y6isUUg9mjRW/Gu2/4OT/8AlKB4m/7F/R//AElrhp831qimre5b8jeVvYzt/N/me4f8&#10;E8Pjf8PP+Cun7HOof8Er/wBrXXo4/iF4d0+S7+Dni7UJB9pLQxkpCGbmRolVlZOS8AbvHuH5s+P/&#10;AIL/ABF/Z2/aPk+CPxZ8PT6X4h8NeJ47LUrO4TGGWSPa6/3o3Uq6MOGRlYEgg1yvw4+Iniz4T+Nd&#10;L+I/gLWp9N1zQ7+O90jULZ8PbzxncrD8QK/Xj4xeCvAv/Bdb9k3w/wDtsfBDQbW2+O3wva1tPiH4&#10;XtU/e6rbxspZox1bgNLDnJxviJJCk3K+X1r2/dy/Bv8AR/mEf9ohb7S/Ff5o8n/4Ob/+Tuvhz/2R&#10;uz/9Krir3/BZH/lEV+xj/wBinb/+m2CqP/Bzgrx/td/DlHUqy/Bu0DKw6f6VcVe/4LI/8oiv2Mf+&#10;xTt//TbBXLhfhw3z/JmlT/l7/XY/NX4XfEDxJ8KfH+i/Evwdetb6t4e1m01TTZ0ODFNbyrMj59mQ&#10;V+nn/Bwv8M/DH7RvwX+DH/BUf4XaXGtr4y8OQaZ4ma3X5RJsM0DOR/Ep8+Ek84jjHG2vymiEEgaK&#10;X5SfuyentX6z/wDBHTW7b/goH/wTL+Mv/BLzxrfxya3oFrJr3w5nuG5hZj5iIM9FS7TJI52Xcg6C&#10;uzHp0akcQvsvX0ehhh/3kXSfXb1R8v8A/BC/9kG2/a5/4KC+GbfxRoi3XhnwK3/CR+I42j3RSLbu&#10;DBE4ORtecxgg8MoYd65b/gsR+1xJ+2b+3p4y+JthfyXGh6Vdf2H4abzNyCxtiyoU7AO/my8dTIT3&#10;r6Z/Y4+Onw+/YV/4I4/HL4meFNf+y/GTxh4yfwPLay/u7rSE+zgLtUncCqPeSBxj5wox+6NfmO7F&#10;iXkbez/Nuz09qrDqVfFyrSWkfdX5thUtToqC66v9D7J/4IC/8pU/hn/12vf/AEjmr3/4o+B/+CMn&#10;jL9rn45XH7fnxI+IHhzxra/FnU0t4/Dtxm1urLKtG4AtpNrBi6sC3O0EYzXgH/BAX/lKj8NG/wCm&#10;16P/ACTmrzn/AIKnafeTf8FF/jNLFASrePr/AAcj/npWdWn7TMJLmcfdWqduo4y5cOna+r3PRP8A&#10;goZ8Of8Agjv4R+Eem3v/AAT6+K/jrXPGT+Io01Sz8TMTBHp3kTlnX/Ro/n80Qj7x4J47hP8AggR/&#10;ylX+GH/Xxe/+kc1fHzaZfIpdrc4AyeRX2H/wQJjcf8FU/hfKV+Vrm+Cn1/0OWt6sFTwNSPO5aPVu&#10;/QmnLmxEXa2qPUfiz+yD8Kf25f8Agut8Xv2d/ib8dZvAUureML1tDvl0VLxb65UqfsvzSxiN2TcV&#10;bnJXbjJGfc/2nv2lf2WP+CDHgXxX+xX+xR8N/Et18XvEGlxf258RPFkKLsjlTKzROAokVQzeWkaq&#10;itkszMpz8L/8FYvFHiDwZ/wVd+L3ivwprE2n6lpnxHmu9PvreQrJBNGwZHUjoQRX3Z8ffDHh3/gv&#10;H/wTNsP2qPAWmW6/Hz4P2ZtfFWn2UahtWhVC0q+WBnEqr58XZWEsQzncPOqRly0XVbdNpJronZWv&#10;5M6Iy1moL3rv7j8c7y7uLu/ku7m4aWSSZneTdlnYnJOe5Jr9NP2KP+C3/wAMPGXwXtv2K/8Agqr8&#10;Lo/H/gPyo7XSfFTW/nXunQoAqCdch3KAfLNGRKBwdwPH5lzWV1HM8ckG1lk2svTBxnFRB/KZvXaR&#10;+YxXr18PRxMEpdNrbr0OOnUqUpXR+kv7e3/BEHw3o/wal/bO/wCCa3xOh+JHwokt3v7iwhukuL/S&#10;4AMyEOgHnLHyGQqs0YGHDFSx8r/4N7UKf8FgfhCD0/4qDafUf2BqVe3/APBrt8TPi1bftf8AiT4F&#10;6fcyah4F1vwTeXviLS5G8y3t5Y5IVinx0DMXMRH8Qk6cAjlP+CU+h+EvDP8AwcU6R4f8AiP+w7Px&#10;v4zh0fyzlfsy6Vqyx4/4CBXne0qxp16E3zWi2n1s09/M6eWMp06kVa7St9x8v/8ABUH/AJSP/Hb/&#10;ALK1r/8A6XzV4dY/8fsP/XVf517j/wAFQf8AlI/8dv8AsrWv/wDpfNXh1j/x+w/9dV/nXqUv91j/&#10;AIV+RyS/iP1P1N+Cmf8AiF3+KOf+ivQ/+nDSa/LO+/4+m/D+VfqZ8FP+VXf4o/8AZXof/ThpNfln&#10;ff8AH034fyrjy/8AjVf8T/Q2xHww/wAK/U3PhJ8WPHPwQ+Jeh/Fn4ba3Lp+ueHdUh1DS7yHrFNEw&#10;ZTjuOMEHIIJBzX7WftEftAfDjQD8F/8Ag4Y+Enw2tdWhn0dvDvxV8OwlFkWSRGiSWJmz5c8UwkhL&#10;nJaMxDjBJ/DGv1gX/lVkb/soLf8ApyNTmVOLqU33fK/R7orCylyyXZX+aPzP+PHxq8bftEfFzxF8&#10;a/iTqDXOu+JtWkv9QkwQoZyTtUEnCqNqqOwAFcfRRXqQjGnFRWxySk5O7FVipyAD9a+wf+CZP/BW&#10;nxv+wXBrXwp8eeAbX4g/CfxUG/4SbwXqG0MGZQjTwO+5QxGAyMCkg67SAw+PaNzAEK2Nwwfes69C&#10;niKfLNXKp1JU5XTP1G1H4w/8GyfxDuV8X638CfiV4buLj55tFsZbhYo/9kCOdlUdsKQKxvj7/wAF&#10;rP2dPg18ANY/ZY/4JRfs0SfD3S/EUZg8QeNtXcf2hcQlCp8pVdm3kHAlkclVLBUBIcfmokkkalVd&#10;sN94BjzTfwrjjltHmXO5NLZN6fcbPFT+ykvRHafs6fEPR/hP+0B4M+KniWKeax8P+KLLUb2O3UNI&#10;8cU6yMFyQCxAPUjmvaf+CuH7aHw0/by/bJ1j9oP4T6Lq1jo9/pdhbQ2+tQpHOGgh2MSEZhgnpz0r&#10;5iIyMUAY6V2SoU5VlVe6VjH2klT5OgV7z/wTt/b3+J3/AATz/aO0n42eAZ5LjT/MW18VaBu2x6tp&#10;7MDJEewkH3kfHysAeRkHwakKgnJqqlOFaDhNaMUZShK6PtP/AILR/wDBQ34P/wDBRT9o/wAP/GH4&#10;M+HdcsdO0vwUmk3UOt28aS+cLiaUsBG7DbiQDr1Bpv7f/wDwUL+Dn7UH7DH7P37MvgLQtbt9c+Fm&#10;hxWmvXWoQxrbzOtpHCTEVcsRuQ/eAOK+L0LJwrN7jPWgADnFc1PBUqfJb7OxpKvOXNfruFfQf/BM&#10;b9teb9gT9sbwr+0HfWdzeaHbCWy8TadYkebc2EwKyBQSAXU7ZFBIBMajIBzXz5SFQTmumrTjWpuE&#10;tmZxlKEuZHtv7fnxk+CXxu/au8bfFr9nWz1jT/CnizWP7Ui0nVY1ieG5kj/fEpG7LjzWl2nJO1u2&#10;SK8TpNtLRSpqlBRXQJS5pXPfv+CYn7T/AID/AGNv21vBv7RnxM03UrrRfD0tw13DpUSvO3mW8kY2&#10;h2UdW7kdK+3vih+3T/wb7fGj4ia18V/H37HfxQ1DWvEGoSXuqXsdwyCaZzlm2reADnsBivyjIzTk&#10;ZEXaYVb3Of8AGuXEYKFar7S7T20djaniJU48qt8z9NNX/ag/4N2IdJuptJ/Yc+Jsl0tu5tY7jUJF&#10;jaTadoY/bDhScZODgV8lf8Eyf2p/AX7Hn7bvg39oz4kaXqFzofh+a6ku7XS40advMgkQBQ7Kp5Yd&#10;xXgBkQjHkL+Z/wAaZt4xmingoRpyg23zK2ruEsRKUlLTQ9f/AG9/j34R/ah/bI+In7QHgOxvLbR/&#10;FfiWe/0+DUI1WZI3xgOFJAP0Jrs/+CXX/BQfxd/wTm/ab0/4v6ebq98N36/YvGWg2rj/AE+xLZ4B&#10;IHmxn50Y9DkdGYH5uAxxQQCckVvLD05UPZPa1jP2klU51ufWn7Rf7UH7Hq/8FD9O/a+/Zf8Ag7qk&#10;ng//AISC313XPAviKzighmug+biGMoZUWGXlsFSFLsANuAPpTVf2lf8Ag25+PjnxZ8QP2T/HXgTV&#10;psPcWHh0yLDvwd20W82zHvtXr0HSvy7iuZ4l2+ax7D5zx+tMLu0nmlzuJySOK5XgIySXM1ZWTT/P&#10;uaxxEo30WvkfqH8Sf+Cxf7Ff7IHwJ1v4I/8ABIr9m278N6n4mtza6p8QvEnzXCQ4IzGGd5ZJMMSp&#10;kZVQnOxiePkX/gl7+1v4I/Y7/b78D/tT/Fuy1K+0nw62qtqUWmIslzO11pt5bKyh2UE+ZcKxyw4D&#10;Y7Cvnd5N3AXao6KCcCmbQTmtKeBowpShr727bu3fTcmWInKSfbbsel/tl/F/w7+0D+1t8S/jn4Qt&#10;LqDSvGHjnVNY02G8VRMkFxdSSorhSQGCsM4JGe9ebwSiCeOZhwrgn86aBgYoIyMV1xio01HsrGLd&#10;5XPtT4ff8FEfgz4S/wCCM/jL/gnzfaFrcnjDxB46j1qzv4YI/sSQC6sZirMXDBtts44UjJXmvi+5&#10;cSyecv8AEucenb+lRFRjApQMdKxo4eFGTcerbfzLnUlUtforBX29/wAPHfgoP+CLjf8ABPAaFrh8&#10;ZHxQdS/tD7PH9h8o3nnY3b9+7bx93rXxDQBiqrUIVnFy+y7oKdSVO9uqsFFFFbGZ/9lQSwMEFAAG&#10;AAgAAAAhAMkS8ULgAAAACQEAAA8AAABkcnMvZG93bnJldi54bWxMj8FqwkAQhu+FvsMyhd50N5Wq&#10;TbMRkbYnKVQLpbc1OybB7GzIrkl8+46nepvhH/75vmw1ukb02IXak4ZkqkAgFd7WVGr43r9PliBC&#10;NGRN4wk1XDDAKr+/y0xq/UBf2O9iKbiEQmo0VDG2qZShqNCZMPUtEmdH3zkTee1KaTszcLlr5JNS&#10;c+lMTfyhMi1uKixOu7PT8DGYYT1L3vrt6bi5/O6fP3+2CWr9+DCuX0FEHOP/MVzxGR1yZjr4M9kg&#10;Gg0sEjVMFooFrnHyohYgDjzNlzOQeSZvDfI/AA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Ju2QpEAQAADALAAAOAAAAAAAAAAAAAAAAADwCAABkcnMv&#10;ZTJvRG9jLnhtbFBLAQItAAoAAAAAAAAAIQA5HQGaWz0AAFs9AAAVAAAAAAAAAAAAAAAAAHgGAABk&#10;cnMvbWVkaWEvaW1hZ2UxLmpwZWdQSwECLQAKAAAAAAAAACEASRwTe3ZEAAB2RAAAFQAAAAAAAAAA&#10;AAAAAAAGRAAAZHJzL21lZGlhL2ltYWdlMi5qcGVnUEsBAi0AFAAGAAgAAAAhAMkS8ULgAAAACQEA&#10;AA8AAAAAAAAAAAAAAAAAr4gAAGRycy9kb3ducmV2LnhtbFBLAQItABQABgAIAAAAIQAZlLvJwwAA&#10;AKcBAAAZAAAAAAAAAAAAAAAAALyJAABkcnMvX3JlbHMvZTJvRG9jLnhtbC5yZWxzUEsFBgAAAAAH&#10;AAcAwAEAALa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pple carved to create a globe of the earth, on top of a book" style="position:absolute;top:1758;width:75609;height:13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k2xwAAAOMAAAAPAAAAZHJzL2Rvd25yZXYueG1sRE9fS8Mw&#10;EH8X/A7hBN9ckjrmVpcNEUUdKLjN97M522JzKUnWdd/eCIKP9/t/y/XoOjFQiK1nA3qiQBBX3rZc&#10;G9jvHq/mIGJCtth5JgMnirBenZ8tsbT+yO80bFMtcgjHEg00KfWllLFqyGGc+J44c18+OEz5DLW0&#10;AY853HWyUGomHbacGxrs6b6h6nt7cAYGNX/51NO3j/3m8Pqk8HTT0UMw5vJivLsFkWhM/+I/97PN&#10;84vp7HqhdaHh96cMgFz9AAAA//8DAFBLAQItABQABgAIAAAAIQDb4fbL7gAAAIUBAAATAAAAAAAA&#10;AAAAAAAAAAAAAABbQ29udGVudF9UeXBlc10ueG1sUEsBAi0AFAAGAAgAAAAhAFr0LFu/AAAAFQEA&#10;AAsAAAAAAAAAAAAAAAAAHwEAAF9yZWxzLy5yZWxzUEsBAi0AFAAGAAgAAAAhAL5Y6TbHAAAA4wAA&#10;AA8AAAAAAAAAAAAAAAAABwIAAGRycy9kb3ducmV2LnhtbFBLBQYAAAAAAwADALcAAAD7AgAAAAA=&#10;">
                <v:imagedata r:id="rId3" o:title="Apple carved to create a globe of the earth, on top of a book"/>
              </v:shape>
              <v:group id="Group 3" o:spid="_x0000_s1028" style="position:absolute;left:3810;width:36099;height:10668" coordsize="3609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1dyQAAAOIAAAAPAAAAZHJzL2Rvd25yZXYueG1sRI/NasJA&#10;FIX3Qt9huEJ3OhNLxEZHEWlLFyKoBXF3yVyTYOZOyEyT+PadRcHl4fzxrTaDrUVHra8ca0imCgRx&#10;7kzFhYaf8+dkAcIHZIO1Y9LwIA+b9ctohZlxPR+pO4VCxBH2GWooQ2gyKX1ekkU/dQ1x9G6utRii&#10;bAtpWuzjuK3lTKm5tFhxfCixoV1J+f30azV89dhv35KPbn+/7R7Xc3q47BPS+nU8bJcgAg3hGf5v&#10;fxsN7+ksVXOlIkREijgg138AAAD//wMAUEsBAi0AFAAGAAgAAAAhANvh9svuAAAAhQEAABMAAAAA&#10;AAAAAAAAAAAAAAAAAFtDb250ZW50X1R5cGVzXS54bWxQSwECLQAUAAYACAAAACEAWvQsW78AAAAV&#10;AQAACwAAAAAAAAAAAAAAAAAfAQAAX3JlbHMvLnJlbHNQSwECLQAUAAYACAAAACEAvKg9XckAAADi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0191;top:4762;width:2590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LTxgAAAOIAAAAPAAAAZHJzL2Rvd25yZXYueG1sRE/LasJA&#10;FN0L/sNwBXc64yOSRkeRlkJXFrUtuLtkrkkwcydkpib9e2dRcHk4782ut7W4U+srxxpmUwWCOHem&#10;4kLD1/l9koLwAdlg7Zg0/JGH3XY42GBmXMdHup9CIWII+ww1lCE0mZQ+L8min7qGOHJX11oMEbaF&#10;NC12MdzWcq7USlqsODaU2NBrSfnt9Gs1fB+ul5+l+izebNJ0rleS7YvUejzq92sQgfrwFP+7P4yG&#10;dJGmq2SZxM3xUrwDcvsAAAD//wMAUEsBAi0AFAAGAAgAAAAhANvh9svuAAAAhQEAABMAAAAAAAAA&#10;AAAAAAAAAAAAAFtDb250ZW50X1R5cGVzXS54bWxQSwECLQAUAAYACAAAACEAWvQsW78AAAAVAQAA&#10;CwAAAAAAAAAAAAAAAAAfAQAAX3JlbHMvLnJlbHNQSwECLQAUAAYACAAAACEA5FaC08YAAADiAAAA&#10;DwAAAAAAAAAAAAAAAAAHAgAAZHJzL2Rvd25yZXYueG1sUEsFBgAAAAADAAMAtwAAAPoCAAAAAA==&#10;" filled="f" stroked="f">
                  <v:textbox>
                    <w:txbxContent>
                      <w:p w14:paraId="742A309C" w14:textId="77777777" w:rsidR="008430D9" w:rsidRDefault="008430D9" w:rsidP="008430D9">
                        <w:pPr>
                          <w:pStyle w:val="Header"/>
                          <w:rPr>
                            <w:rFonts w:ascii="Bath Spa New Roman Headline" w:hAnsi="Bath Spa New Roman Headline"/>
                            <w:color w:val="FFFFFF" w:themeColor="background1"/>
                            <w:sz w:val="56"/>
                          </w:rPr>
                        </w:pPr>
                        <w:r>
                          <w:rPr>
                            <w:rFonts w:ascii="Bath Spa New Roman Headline" w:hAnsi="Bath Spa New Roman Headline"/>
                            <w:color w:val="FFFFFF" w:themeColor="background1"/>
                            <w:sz w:val="56"/>
                          </w:rPr>
                          <w:t>Resource</w:t>
                        </w:r>
                      </w:p>
                      <w:p w14:paraId="1197C124" w14:textId="77777777" w:rsidR="008430D9" w:rsidRDefault="008430D9" w:rsidP="008430D9"/>
                    </w:txbxContent>
                  </v:textbox>
                </v:shape>
                <v:shape id="Picture 1333821426" o:spid="_x0000_s1030" type="#_x0000_t75" style="position:absolute;width:10668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8rNxgAAAOMAAAAPAAAAZHJzL2Rvd25yZXYueG1sRE9La8JA&#10;EL4X/A/LCN7q5iEi0VVUKHjpQdN6HrNjEszOht1tTP99t1Docb73bHaj6cRAzreWFaTzBARxZXXL&#10;tYKP8u11BcIHZI2dZVLwTR5228nLBgttn3ym4RJqEUPYF6igCaEvpPRVQwb93PbEkbtbZzDE09VS&#10;O3zGcNPJLEmW0mDLsaHBno4NVY/Ll1FwC2P3PpT5ov68PvCalu58kE6p2XTcr0EEGsO/+M990nF+&#10;nuerLF1kS/j9KQIgtz8AAAD//wMAUEsBAi0AFAAGAAgAAAAhANvh9svuAAAAhQEAABMAAAAAAAAA&#10;AAAAAAAAAAAAAFtDb250ZW50X1R5cGVzXS54bWxQSwECLQAUAAYACAAAACEAWvQsW78AAAAVAQAA&#10;CwAAAAAAAAAAAAAAAAAfAQAAX3JlbHMvLnJlbHNQSwECLQAUAAYACAAAACEALIvKzcYAAADjAAAA&#10;DwAAAAAAAAAAAAAAAAAHAgAAZHJzL2Rvd25yZXYueG1sUEsFBgAAAAADAAMAtwAAAPoCAAAAAA==&#10;">
                  <v:imagedata r:id="rId4" o:title=""/>
                </v:shape>
              </v:group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2377"/>
    <w:multiLevelType w:val="hybridMultilevel"/>
    <w:tmpl w:val="69A2D6EE"/>
    <w:lvl w:ilvl="0" w:tplc="FC54A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A5091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CCD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4E857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227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078A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F42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C46AB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7469C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307287A"/>
    <w:multiLevelType w:val="multilevel"/>
    <w:tmpl w:val="F306B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F93F04"/>
    <w:multiLevelType w:val="hybridMultilevel"/>
    <w:tmpl w:val="58F04934"/>
    <w:lvl w:ilvl="0" w:tplc="D3B43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0AAC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F45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CC0AA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B275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228F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BB60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0ACA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BEED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FE82FBC"/>
    <w:multiLevelType w:val="hybridMultilevel"/>
    <w:tmpl w:val="0FCA07F2"/>
    <w:lvl w:ilvl="0" w:tplc="E384C2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6C83"/>
    <w:multiLevelType w:val="hybridMultilevel"/>
    <w:tmpl w:val="491A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39A"/>
    <w:multiLevelType w:val="hybridMultilevel"/>
    <w:tmpl w:val="A1EC7F20"/>
    <w:lvl w:ilvl="0" w:tplc="6E760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4B0B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B005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7E7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A496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64A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5A5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334D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76810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86D1E65"/>
    <w:multiLevelType w:val="hybridMultilevel"/>
    <w:tmpl w:val="6F32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F701E"/>
    <w:multiLevelType w:val="hybridMultilevel"/>
    <w:tmpl w:val="0FAA3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91883"/>
    <w:multiLevelType w:val="hybridMultilevel"/>
    <w:tmpl w:val="31480D86"/>
    <w:lvl w:ilvl="0" w:tplc="A2286A7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54FAE"/>
    <w:multiLevelType w:val="hybridMultilevel"/>
    <w:tmpl w:val="3128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52A01"/>
    <w:multiLevelType w:val="hybridMultilevel"/>
    <w:tmpl w:val="A306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60470"/>
    <w:multiLevelType w:val="hybridMultilevel"/>
    <w:tmpl w:val="EE62D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11134"/>
    <w:multiLevelType w:val="hybridMultilevel"/>
    <w:tmpl w:val="64BAA244"/>
    <w:lvl w:ilvl="0" w:tplc="91FE60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9E80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569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4C6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1447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6E0B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43C37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BE9D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6688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5C9F7FF8"/>
    <w:multiLevelType w:val="hybridMultilevel"/>
    <w:tmpl w:val="3942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F526C"/>
    <w:multiLevelType w:val="hybridMultilevel"/>
    <w:tmpl w:val="4E7666F4"/>
    <w:lvl w:ilvl="0" w:tplc="E5C8E3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96DF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43428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79CA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0CD4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041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A1E4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DA9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75297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6DDF4B49"/>
    <w:multiLevelType w:val="hybridMultilevel"/>
    <w:tmpl w:val="735292F8"/>
    <w:lvl w:ilvl="0" w:tplc="8CC84F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5DB5"/>
    <w:multiLevelType w:val="hybridMultilevel"/>
    <w:tmpl w:val="B9D49076"/>
    <w:lvl w:ilvl="0" w:tplc="11E292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A0B49"/>
    <w:multiLevelType w:val="hybridMultilevel"/>
    <w:tmpl w:val="5078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A2B03"/>
    <w:multiLevelType w:val="hybridMultilevel"/>
    <w:tmpl w:val="D55A99CA"/>
    <w:lvl w:ilvl="0" w:tplc="E90043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91FA3"/>
    <w:multiLevelType w:val="hybridMultilevel"/>
    <w:tmpl w:val="D0388088"/>
    <w:lvl w:ilvl="0" w:tplc="A2286A7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927891">
    <w:abstractNumId w:val="1"/>
  </w:num>
  <w:num w:numId="2" w16cid:durableId="2057583214">
    <w:abstractNumId w:val="11"/>
  </w:num>
  <w:num w:numId="3" w16cid:durableId="2101681882">
    <w:abstractNumId w:val="8"/>
  </w:num>
  <w:num w:numId="4" w16cid:durableId="1504012097">
    <w:abstractNumId w:val="3"/>
  </w:num>
  <w:num w:numId="5" w16cid:durableId="117144820">
    <w:abstractNumId w:val="18"/>
  </w:num>
  <w:num w:numId="6" w16cid:durableId="725489338">
    <w:abstractNumId w:val="16"/>
  </w:num>
  <w:num w:numId="7" w16cid:durableId="463736407">
    <w:abstractNumId w:val="15"/>
  </w:num>
  <w:num w:numId="8" w16cid:durableId="301157413">
    <w:abstractNumId w:val="19"/>
  </w:num>
  <w:num w:numId="9" w16cid:durableId="1828934390">
    <w:abstractNumId w:val="13"/>
  </w:num>
  <w:num w:numId="10" w16cid:durableId="1734306991">
    <w:abstractNumId w:val="10"/>
  </w:num>
  <w:num w:numId="11" w16cid:durableId="975451612">
    <w:abstractNumId w:val="7"/>
  </w:num>
  <w:num w:numId="12" w16cid:durableId="748425850">
    <w:abstractNumId w:val="17"/>
  </w:num>
  <w:num w:numId="13" w16cid:durableId="228344006">
    <w:abstractNumId w:val="4"/>
  </w:num>
  <w:num w:numId="14" w16cid:durableId="1228876810">
    <w:abstractNumId w:val="6"/>
  </w:num>
  <w:num w:numId="15" w16cid:durableId="754211413">
    <w:abstractNumId w:val="9"/>
  </w:num>
  <w:num w:numId="16" w16cid:durableId="852650370">
    <w:abstractNumId w:val="0"/>
  </w:num>
  <w:num w:numId="17" w16cid:durableId="1644306811">
    <w:abstractNumId w:val="5"/>
  </w:num>
  <w:num w:numId="18" w16cid:durableId="259409079">
    <w:abstractNumId w:val="2"/>
  </w:num>
  <w:num w:numId="19" w16cid:durableId="1172993291">
    <w:abstractNumId w:val="12"/>
  </w:num>
  <w:num w:numId="20" w16cid:durableId="1789397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CD"/>
    <w:rsid w:val="0000306E"/>
    <w:rsid w:val="00003D84"/>
    <w:rsid w:val="00005AC4"/>
    <w:rsid w:val="00006C95"/>
    <w:rsid w:val="000101C6"/>
    <w:rsid w:val="00010300"/>
    <w:rsid w:val="00010D1D"/>
    <w:rsid w:val="000115B5"/>
    <w:rsid w:val="000131B7"/>
    <w:rsid w:val="00014857"/>
    <w:rsid w:val="000156A9"/>
    <w:rsid w:val="000161E2"/>
    <w:rsid w:val="000169B1"/>
    <w:rsid w:val="000202A9"/>
    <w:rsid w:val="0002195A"/>
    <w:rsid w:val="00033E74"/>
    <w:rsid w:val="0003514C"/>
    <w:rsid w:val="000360B7"/>
    <w:rsid w:val="00041F06"/>
    <w:rsid w:val="000438F8"/>
    <w:rsid w:val="000455F1"/>
    <w:rsid w:val="00055F43"/>
    <w:rsid w:val="0005746D"/>
    <w:rsid w:val="00064D67"/>
    <w:rsid w:val="00066498"/>
    <w:rsid w:val="00071629"/>
    <w:rsid w:val="0007276D"/>
    <w:rsid w:val="000827D2"/>
    <w:rsid w:val="000854AC"/>
    <w:rsid w:val="00085F96"/>
    <w:rsid w:val="00094C47"/>
    <w:rsid w:val="00096586"/>
    <w:rsid w:val="000A54CE"/>
    <w:rsid w:val="000A78B7"/>
    <w:rsid w:val="000B05E1"/>
    <w:rsid w:val="000B0A85"/>
    <w:rsid w:val="000B0AA2"/>
    <w:rsid w:val="000B1328"/>
    <w:rsid w:val="000B69A1"/>
    <w:rsid w:val="000B7960"/>
    <w:rsid w:val="000B7CFF"/>
    <w:rsid w:val="000C3869"/>
    <w:rsid w:val="000C664D"/>
    <w:rsid w:val="000D066E"/>
    <w:rsid w:val="000D0849"/>
    <w:rsid w:val="000D2840"/>
    <w:rsid w:val="000D2D43"/>
    <w:rsid w:val="000D324E"/>
    <w:rsid w:val="000D7ACE"/>
    <w:rsid w:val="000E11F0"/>
    <w:rsid w:val="000E24AA"/>
    <w:rsid w:val="000E2D90"/>
    <w:rsid w:val="000F1097"/>
    <w:rsid w:val="0010025D"/>
    <w:rsid w:val="001006EC"/>
    <w:rsid w:val="0010133D"/>
    <w:rsid w:val="00101A95"/>
    <w:rsid w:val="00103EA5"/>
    <w:rsid w:val="00107D59"/>
    <w:rsid w:val="001114C2"/>
    <w:rsid w:val="001120BC"/>
    <w:rsid w:val="001152BE"/>
    <w:rsid w:val="00120F80"/>
    <w:rsid w:val="001215FA"/>
    <w:rsid w:val="001323AD"/>
    <w:rsid w:val="0013435D"/>
    <w:rsid w:val="00134DF0"/>
    <w:rsid w:val="00135E32"/>
    <w:rsid w:val="00137100"/>
    <w:rsid w:val="001456C7"/>
    <w:rsid w:val="00152672"/>
    <w:rsid w:val="0015297E"/>
    <w:rsid w:val="00154451"/>
    <w:rsid w:val="0015648E"/>
    <w:rsid w:val="00160AEC"/>
    <w:rsid w:val="00161A16"/>
    <w:rsid w:val="00164A4E"/>
    <w:rsid w:val="00166265"/>
    <w:rsid w:val="001678FC"/>
    <w:rsid w:val="00170721"/>
    <w:rsid w:val="0017078C"/>
    <w:rsid w:val="00170E07"/>
    <w:rsid w:val="00175868"/>
    <w:rsid w:val="001772C4"/>
    <w:rsid w:val="00177AE0"/>
    <w:rsid w:val="00180302"/>
    <w:rsid w:val="0018281A"/>
    <w:rsid w:val="00183C6D"/>
    <w:rsid w:val="001859A9"/>
    <w:rsid w:val="001A3418"/>
    <w:rsid w:val="001A52DE"/>
    <w:rsid w:val="001A6580"/>
    <w:rsid w:val="001B192F"/>
    <w:rsid w:val="001B6C64"/>
    <w:rsid w:val="001C1CA3"/>
    <w:rsid w:val="001C379B"/>
    <w:rsid w:val="001C6A62"/>
    <w:rsid w:val="001C6DFC"/>
    <w:rsid w:val="001D0A8E"/>
    <w:rsid w:val="001D55B9"/>
    <w:rsid w:val="001E35AD"/>
    <w:rsid w:val="001E3868"/>
    <w:rsid w:val="001E700F"/>
    <w:rsid w:val="001F0C39"/>
    <w:rsid w:val="002042F3"/>
    <w:rsid w:val="002106B9"/>
    <w:rsid w:val="00211C11"/>
    <w:rsid w:val="002135A4"/>
    <w:rsid w:val="0021453E"/>
    <w:rsid w:val="00214629"/>
    <w:rsid w:val="002159A2"/>
    <w:rsid w:val="00215A24"/>
    <w:rsid w:val="0021723E"/>
    <w:rsid w:val="0021749B"/>
    <w:rsid w:val="00220B84"/>
    <w:rsid w:val="002256D5"/>
    <w:rsid w:val="00227569"/>
    <w:rsid w:val="00227CE7"/>
    <w:rsid w:val="00231717"/>
    <w:rsid w:val="00240D42"/>
    <w:rsid w:val="00242FFB"/>
    <w:rsid w:val="0025257F"/>
    <w:rsid w:val="00252747"/>
    <w:rsid w:val="002603A9"/>
    <w:rsid w:val="00273D23"/>
    <w:rsid w:val="00275306"/>
    <w:rsid w:val="00275675"/>
    <w:rsid w:val="00277985"/>
    <w:rsid w:val="00277F56"/>
    <w:rsid w:val="00280984"/>
    <w:rsid w:val="00283C26"/>
    <w:rsid w:val="00285F1A"/>
    <w:rsid w:val="00287E39"/>
    <w:rsid w:val="002A66AE"/>
    <w:rsid w:val="002B4A08"/>
    <w:rsid w:val="002B7B35"/>
    <w:rsid w:val="002B7E61"/>
    <w:rsid w:val="002C0B86"/>
    <w:rsid w:val="002C7779"/>
    <w:rsid w:val="002D02AA"/>
    <w:rsid w:val="002D4495"/>
    <w:rsid w:val="002D5844"/>
    <w:rsid w:val="002E00D1"/>
    <w:rsid w:val="002E784B"/>
    <w:rsid w:val="002F07A0"/>
    <w:rsid w:val="002F0BAE"/>
    <w:rsid w:val="002F1630"/>
    <w:rsid w:val="002F3C13"/>
    <w:rsid w:val="002F3E26"/>
    <w:rsid w:val="002F4A80"/>
    <w:rsid w:val="002F5911"/>
    <w:rsid w:val="00301DD1"/>
    <w:rsid w:val="00301F53"/>
    <w:rsid w:val="0030470F"/>
    <w:rsid w:val="00305441"/>
    <w:rsid w:val="0030756A"/>
    <w:rsid w:val="0030771A"/>
    <w:rsid w:val="00310049"/>
    <w:rsid w:val="00310EDC"/>
    <w:rsid w:val="00312494"/>
    <w:rsid w:val="00324E35"/>
    <w:rsid w:val="00325532"/>
    <w:rsid w:val="0032591C"/>
    <w:rsid w:val="00327B88"/>
    <w:rsid w:val="003329F5"/>
    <w:rsid w:val="00333FF9"/>
    <w:rsid w:val="00336A61"/>
    <w:rsid w:val="00336DA5"/>
    <w:rsid w:val="00340587"/>
    <w:rsid w:val="003411D6"/>
    <w:rsid w:val="00344B59"/>
    <w:rsid w:val="00344B76"/>
    <w:rsid w:val="00347B11"/>
    <w:rsid w:val="00351814"/>
    <w:rsid w:val="003520E0"/>
    <w:rsid w:val="003542E6"/>
    <w:rsid w:val="00354313"/>
    <w:rsid w:val="003564F5"/>
    <w:rsid w:val="0035690A"/>
    <w:rsid w:val="003569BB"/>
    <w:rsid w:val="00360188"/>
    <w:rsid w:val="00360D35"/>
    <w:rsid w:val="003659C2"/>
    <w:rsid w:val="003664EF"/>
    <w:rsid w:val="00367FEE"/>
    <w:rsid w:val="00371A34"/>
    <w:rsid w:val="0037294B"/>
    <w:rsid w:val="00373A72"/>
    <w:rsid w:val="00376E56"/>
    <w:rsid w:val="00377BE4"/>
    <w:rsid w:val="00383335"/>
    <w:rsid w:val="00384FE6"/>
    <w:rsid w:val="0038775E"/>
    <w:rsid w:val="003930C6"/>
    <w:rsid w:val="00395630"/>
    <w:rsid w:val="003964D9"/>
    <w:rsid w:val="0039653F"/>
    <w:rsid w:val="003968CB"/>
    <w:rsid w:val="00396A7F"/>
    <w:rsid w:val="00396B37"/>
    <w:rsid w:val="003A022A"/>
    <w:rsid w:val="003A0DA6"/>
    <w:rsid w:val="003A47BB"/>
    <w:rsid w:val="003A51CD"/>
    <w:rsid w:val="003A5C6B"/>
    <w:rsid w:val="003A6CCA"/>
    <w:rsid w:val="003A7668"/>
    <w:rsid w:val="003B26B6"/>
    <w:rsid w:val="003B345E"/>
    <w:rsid w:val="003B3B30"/>
    <w:rsid w:val="003B4DC4"/>
    <w:rsid w:val="003B4E28"/>
    <w:rsid w:val="003B5B5E"/>
    <w:rsid w:val="003B604B"/>
    <w:rsid w:val="003B67D4"/>
    <w:rsid w:val="003B7D2B"/>
    <w:rsid w:val="003C0F45"/>
    <w:rsid w:val="003C7E06"/>
    <w:rsid w:val="003C7E6C"/>
    <w:rsid w:val="003D07EA"/>
    <w:rsid w:val="003D21F4"/>
    <w:rsid w:val="003D3EFE"/>
    <w:rsid w:val="003D7346"/>
    <w:rsid w:val="003E452D"/>
    <w:rsid w:val="003F0EE6"/>
    <w:rsid w:val="004005AF"/>
    <w:rsid w:val="0040095B"/>
    <w:rsid w:val="0040124D"/>
    <w:rsid w:val="00403583"/>
    <w:rsid w:val="00405F68"/>
    <w:rsid w:val="004102D5"/>
    <w:rsid w:val="00410810"/>
    <w:rsid w:val="004138C8"/>
    <w:rsid w:val="0041510B"/>
    <w:rsid w:val="00416164"/>
    <w:rsid w:val="0042389F"/>
    <w:rsid w:val="00423BB5"/>
    <w:rsid w:val="004247CB"/>
    <w:rsid w:val="0042639D"/>
    <w:rsid w:val="00427586"/>
    <w:rsid w:val="0043002D"/>
    <w:rsid w:val="0043092A"/>
    <w:rsid w:val="00431CFB"/>
    <w:rsid w:val="004352F6"/>
    <w:rsid w:val="0043588C"/>
    <w:rsid w:val="0043699A"/>
    <w:rsid w:val="00437F2F"/>
    <w:rsid w:val="0044041E"/>
    <w:rsid w:val="004415C5"/>
    <w:rsid w:val="004451AE"/>
    <w:rsid w:val="004525E2"/>
    <w:rsid w:val="004535C6"/>
    <w:rsid w:val="00455338"/>
    <w:rsid w:val="004575DD"/>
    <w:rsid w:val="00462C91"/>
    <w:rsid w:val="004634ED"/>
    <w:rsid w:val="0046588A"/>
    <w:rsid w:val="004671ED"/>
    <w:rsid w:val="00471C0C"/>
    <w:rsid w:val="0047289A"/>
    <w:rsid w:val="0047305F"/>
    <w:rsid w:val="004757E1"/>
    <w:rsid w:val="00480E78"/>
    <w:rsid w:val="00482681"/>
    <w:rsid w:val="00483647"/>
    <w:rsid w:val="00483973"/>
    <w:rsid w:val="0048628C"/>
    <w:rsid w:val="004865DD"/>
    <w:rsid w:val="004869FF"/>
    <w:rsid w:val="00487317"/>
    <w:rsid w:val="00487B64"/>
    <w:rsid w:val="0049222C"/>
    <w:rsid w:val="00492DBB"/>
    <w:rsid w:val="0049328A"/>
    <w:rsid w:val="004952F9"/>
    <w:rsid w:val="0049705B"/>
    <w:rsid w:val="004979EA"/>
    <w:rsid w:val="004A351D"/>
    <w:rsid w:val="004A3ECD"/>
    <w:rsid w:val="004A79AE"/>
    <w:rsid w:val="004C0ED9"/>
    <w:rsid w:val="004C2886"/>
    <w:rsid w:val="004C2CFA"/>
    <w:rsid w:val="004C3D3B"/>
    <w:rsid w:val="004C589C"/>
    <w:rsid w:val="004C5B34"/>
    <w:rsid w:val="004C7C2F"/>
    <w:rsid w:val="004D09F2"/>
    <w:rsid w:val="004D269E"/>
    <w:rsid w:val="004D4316"/>
    <w:rsid w:val="004D73CF"/>
    <w:rsid w:val="004E550B"/>
    <w:rsid w:val="004F2B8B"/>
    <w:rsid w:val="004F7651"/>
    <w:rsid w:val="00500FBF"/>
    <w:rsid w:val="0050272B"/>
    <w:rsid w:val="00502A3D"/>
    <w:rsid w:val="005050AE"/>
    <w:rsid w:val="0050643A"/>
    <w:rsid w:val="00512750"/>
    <w:rsid w:val="00512BC7"/>
    <w:rsid w:val="0051457A"/>
    <w:rsid w:val="005145BF"/>
    <w:rsid w:val="00515157"/>
    <w:rsid w:val="00515517"/>
    <w:rsid w:val="00515C73"/>
    <w:rsid w:val="005169C1"/>
    <w:rsid w:val="00520231"/>
    <w:rsid w:val="00521ED8"/>
    <w:rsid w:val="00525827"/>
    <w:rsid w:val="00526616"/>
    <w:rsid w:val="00533156"/>
    <w:rsid w:val="005366C8"/>
    <w:rsid w:val="0054072D"/>
    <w:rsid w:val="00540C16"/>
    <w:rsid w:val="00540E69"/>
    <w:rsid w:val="00541E8E"/>
    <w:rsid w:val="005439D1"/>
    <w:rsid w:val="00544D6F"/>
    <w:rsid w:val="005511FE"/>
    <w:rsid w:val="005547A1"/>
    <w:rsid w:val="00561FB8"/>
    <w:rsid w:val="00563670"/>
    <w:rsid w:val="005661E0"/>
    <w:rsid w:val="005675E4"/>
    <w:rsid w:val="00567C0E"/>
    <w:rsid w:val="00571817"/>
    <w:rsid w:val="00575F0F"/>
    <w:rsid w:val="005763A7"/>
    <w:rsid w:val="005778F0"/>
    <w:rsid w:val="00580193"/>
    <w:rsid w:val="00580E0E"/>
    <w:rsid w:val="0058153D"/>
    <w:rsid w:val="00583EB8"/>
    <w:rsid w:val="005853EE"/>
    <w:rsid w:val="00590C2C"/>
    <w:rsid w:val="00590E55"/>
    <w:rsid w:val="005912B9"/>
    <w:rsid w:val="005912F7"/>
    <w:rsid w:val="005971A8"/>
    <w:rsid w:val="005A131D"/>
    <w:rsid w:val="005A3169"/>
    <w:rsid w:val="005A4AFB"/>
    <w:rsid w:val="005A53F3"/>
    <w:rsid w:val="005A7096"/>
    <w:rsid w:val="005A797F"/>
    <w:rsid w:val="005B086F"/>
    <w:rsid w:val="005B092A"/>
    <w:rsid w:val="005B1717"/>
    <w:rsid w:val="005B550B"/>
    <w:rsid w:val="005C07FB"/>
    <w:rsid w:val="005C1EAA"/>
    <w:rsid w:val="005C3971"/>
    <w:rsid w:val="005D1C9F"/>
    <w:rsid w:val="005D2062"/>
    <w:rsid w:val="005D3238"/>
    <w:rsid w:val="005D3ACC"/>
    <w:rsid w:val="005D446C"/>
    <w:rsid w:val="005D74D3"/>
    <w:rsid w:val="005E211F"/>
    <w:rsid w:val="005E3A1F"/>
    <w:rsid w:val="005E410B"/>
    <w:rsid w:val="005E4C60"/>
    <w:rsid w:val="005E51B8"/>
    <w:rsid w:val="005F4D6B"/>
    <w:rsid w:val="005F7281"/>
    <w:rsid w:val="00600194"/>
    <w:rsid w:val="00600C6B"/>
    <w:rsid w:val="00602A62"/>
    <w:rsid w:val="00603521"/>
    <w:rsid w:val="00604298"/>
    <w:rsid w:val="00606E01"/>
    <w:rsid w:val="006073A3"/>
    <w:rsid w:val="006111AF"/>
    <w:rsid w:val="00611FF5"/>
    <w:rsid w:val="00614556"/>
    <w:rsid w:val="0061605D"/>
    <w:rsid w:val="00621A0D"/>
    <w:rsid w:val="00623C2F"/>
    <w:rsid w:val="0062445E"/>
    <w:rsid w:val="00625174"/>
    <w:rsid w:val="00625824"/>
    <w:rsid w:val="006258FE"/>
    <w:rsid w:val="006304E9"/>
    <w:rsid w:val="006317BB"/>
    <w:rsid w:val="006348CF"/>
    <w:rsid w:val="00635A54"/>
    <w:rsid w:val="00636B65"/>
    <w:rsid w:val="0063773E"/>
    <w:rsid w:val="0064036E"/>
    <w:rsid w:val="00640BAA"/>
    <w:rsid w:val="00642101"/>
    <w:rsid w:val="00644A85"/>
    <w:rsid w:val="00647CEA"/>
    <w:rsid w:val="00653A90"/>
    <w:rsid w:val="006547E5"/>
    <w:rsid w:val="00660834"/>
    <w:rsid w:val="006651CD"/>
    <w:rsid w:val="006678EB"/>
    <w:rsid w:val="00683C7F"/>
    <w:rsid w:val="0069050D"/>
    <w:rsid w:val="00694FFD"/>
    <w:rsid w:val="00696075"/>
    <w:rsid w:val="006A175D"/>
    <w:rsid w:val="006A2834"/>
    <w:rsid w:val="006A58F4"/>
    <w:rsid w:val="006A67B0"/>
    <w:rsid w:val="006A7244"/>
    <w:rsid w:val="006B0257"/>
    <w:rsid w:val="006B157C"/>
    <w:rsid w:val="006B31AB"/>
    <w:rsid w:val="006C21A5"/>
    <w:rsid w:val="006C223B"/>
    <w:rsid w:val="006C4146"/>
    <w:rsid w:val="006D1F75"/>
    <w:rsid w:val="006E1BE9"/>
    <w:rsid w:val="006E3F33"/>
    <w:rsid w:val="006E7486"/>
    <w:rsid w:val="006E76AB"/>
    <w:rsid w:val="006F16F7"/>
    <w:rsid w:val="006F1923"/>
    <w:rsid w:val="006F5B5B"/>
    <w:rsid w:val="006F5B79"/>
    <w:rsid w:val="006F62CB"/>
    <w:rsid w:val="006F68F6"/>
    <w:rsid w:val="006F6B39"/>
    <w:rsid w:val="00700C10"/>
    <w:rsid w:val="007055F7"/>
    <w:rsid w:val="00711296"/>
    <w:rsid w:val="00711349"/>
    <w:rsid w:val="00713440"/>
    <w:rsid w:val="00714281"/>
    <w:rsid w:val="00714B9E"/>
    <w:rsid w:val="007165FE"/>
    <w:rsid w:val="00716630"/>
    <w:rsid w:val="00716BDC"/>
    <w:rsid w:val="00721F29"/>
    <w:rsid w:val="00722150"/>
    <w:rsid w:val="0072510B"/>
    <w:rsid w:val="007251DD"/>
    <w:rsid w:val="00725965"/>
    <w:rsid w:val="00735852"/>
    <w:rsid w:val="007372D5"/>
    <w:rsid w:val="00742C52"/>
    <w:rsid w:val="00744327"/>
    <w:rsid w:val="0075488F"/>
    <w:rsid w:val="00756160"/>
    <w:rsid w:val="00756375"/>
    <w:rsid w:val="0075698A"/>
    <w:rsid w:val="00762E41"/>
    <w:rsid w:val="007668A8"/>
    <w:rsid w:val="00766D20"/>
    <w:rsid w:val="00770002"/>
    <w:rsid w:val="00772672"/>
    <w:rsid w:val="00774FFA"/>
    <w:rsid w:val="00776D9C"/>
    <w:rsid w:val="00783DA7"/>
    <w:rsid w:val="00784565"/>
    <w:rsid w:val="00785753"/>
    <w:rsid w:val="00786FF5"/>
    <w:rsid w:val="0079089B"/>
    <w:rsid w:val="007921AE"/>
    <w:rsid w:val="00793DE1"/>
    <w:rsid w:val="0079611B"/>
    <w:rsid w:val="0079673D"/>
    <w:rsid w:val="00797F92"/>
    <w:rsid w:val="007A7A97"/>
    <w:rsid w:val="007A7E48"/>
    <w:rsid w:val="007B37F3"/>
    <w:rsid w:val="007B3C2D"/>
    <w:rsid w:val="007B3C98"/>
    <w:rsid w:val="007B429C"/>
    <w:rsid w:val="007C1A79"/>
    <w:rsid w:val="007C339D"/>
    <w:rsid w:val="007C496B"/>
    <w:rsid w:val="007E3FB3"/>
    <w:rsid w:val="007E41E9"/>
    <w:rsid w:val="007E7E78"/>
    <w:rsid w:val="007F215D"/>
    <w:rsid w:val="007F2D37"/>
    <w:rsid w:val="007F33F8"/>
    <w:rsid w:val="007F59DB"/>
    <w:rsid w:val="00800216"/>
    <w:rsid w:val="00801275"/>
    <w:rsid w:val="00802154"/>
    <w:rsid w:val="008047F4"/>
    <w:rsid w:val="008061E3"/>
    <w:rsid w:val="00812E00"/>
    <w:rsid w:val="008171F6"/>
    <w:rsid w:val="008259BA"/>
    <w:rsid w:val="00827940"/>
    <w:rsid w:val="00831240"/>
    <w:rsid w:val="008315E0"/>
    <w:rsid w:val="008430CC"/>
    <w:rsid w:val="008430D9"/>
    <w:rsid w:val="00843F23"/>
    <w:rsid w:val="0084444D"/>
    <w:rsid w:val="00845922"/>
    <w:rsid w:val="0085555A"/>
    <w:rsid w:val="00857084"/>
    <w:rsid w:val="0085756E"/>
    <w:rsid w:val="00860792"/>
    <w:rsid w:val="00863B8E"/>
    <w:rsid w:val="008642C8"/>
    <w:rsid w:val="00867598"/>
    <w:rsid w:val="00867A83"/>
    <w:rsid w:val="008721C3"/>
    <w:rsid w:val="00873D41"/>
    <w:rsid w:val="00877C7D"/>
    <w:rsid w:val="00887086"/>
    <w:rsid w:val="008906E5"/>
    <w:rsid w:val="00893F90"/>
    <w:rsid w:val="0089485F"/>
    <w:rsid w:val="00896DAC"/>
    <w:rsid w:val="008A2C91"/>
    <w:rsid w:val="008A55F6"/>
    <w:rsid w:val="008B03F6"/>
    <w:rsid w:val="008B113E"/>
    <w:rsid w:val="008B269C"/>
    <w:rsid w:val="008B33B3"/>
    <w:rsid w:val="008B4F1B"/>
    <w:rsid w:val="008C7430"/>
    <w:rsid w:val="008D3512"/>
    <w:rsid w:val="008D3AB8"/>
    <w:rsid w:val="008D5F2A"/>
    <w:rsid w:val="008E1F4B"/>
    <w:rsid w:val="008F7247"/>
    <w:rsid w:val="008F797E"/>
    <w:rsid w:val="00903BB3"/>
    <w:rsid w:val="0090591B"/>
    <w:rsid w:val="00910AA9"/>
    <w:rsid w:val="009122CC"/>
    <w:rsid w:val="009130D2"/>
    <w:rsid w:val="009139A4"/>
    <w:rsid w:val="00913AF6"/>
    <w:rsid w:val="00936200"/>
    <w:rsid w:val="0093707C"/>
    <w:rsid w:val="00940604"/>
    <w:rsid w:val="00942EE0"/>
    <w:rsid w:val="009438E4"/>
    <w:rsid w:val="009525D2"/>
    <w:rsid w:val="009534BB"/>
    <w:rsid w:val="00953A61"/>
    <w:rsid w:val="00964410"/>
    <w:rsid w:val="009647BE"/>
    <w:rsid w:val="009653BE"/>
    <w:rsid w:val="009774EE"/>
    <w:rsid w:val="00982ED1"/>
    <w:rsid w:val="009849FE"/>
    <w:rsid w:val="00986A0D"/>
    <w:rsid w:val="00986EC0"/>
    <w:rsid w:val="00991760"/>
    <w:rsid w:val="009959E5"/>
    <w:rsid w:val="009A1CAD"/>
    <w:rsid w:val="009A227C"/>
    <w:rsid w:val="009A3F83"/>
    <w:rsid w:val="009A463E"/>
    <w:rsid w:val="009A4F81"/>
    <w:rsid w:val="009A61CF"/>
    <w:rsid w:val="009A77C0"/>
    <w:rsid w:val="009B1979"/>
    <w:rsid w:val="009B2B41"/>
    <w:rsid w:val="009B376F"/>
    <w:rsid w:val="009B4625"/>
    <w:rsid w:val="009B550C"/>
    <w:rsid w:val="009B614E"/>
    <w:rsid w:val="009B6421"/>
    <w:rsid w:val="009B7A78"/>
    <w:rsid w:val="009C374D"/>
    <w:rsid w:val="009C3899"/>
    <w:rsid w:val="009C62D4"/>
    <w:rsid w:val="009C6680"/>
    <w:rsid w:val="009C6D64"/>
    <w:rsid w:val="009D0654"/>
    <w:rsid w:val="009D17BE"/>
    <w:rsid w:val="009D2135"/>
    <w:rsid w:val="009D2309"/>
    <w:rsid w:val="009D251E"/>
    <w:rsid w:val="009D499B"/>
    <w:rsid w:val="009D4C34"/>
    <w:rsid w:val="009E12DA"/>
    <w:rsid w:val="009E13EE"/>
    <w:rsid w:val="009E3468"/>
    <w:rsid w:val="009E4F7A"/>
    <w:rsid w:val="009E5873"/>
    <w:rsid w:val="009E66BA"/>
    <w:rsid w:val="009E7426"/>
    <w:rsid w:val="009E76D4"/>
    <w:rsid w:val="009F0A25"/>
    <w:rsid w:val="009F338A"/>
    <w:rsid w:val="009F476E"/>
    <w:rsid w:val="009F61F7"/>
    <w:rsid w:val="009F777E"/>
    <w:rsid w:val="00A01976"/>
    <w:rsid w:val="00A02FE0"/>
    <w:rsid w:val="00A03EAB"/>
    <w:rsid w:val="00A04B13"/>
    <w:rsid w:val="00A078D6"/>
    <w:rsid w:val="00A12C59"/>
    <w:rsid w:val="00A1393C"/>
    <w:rsid w:val="00A24738"/>
    <w:rsid w:val="00A27257"/>
    <w:rsid w:val="00A32095"/>
    <w:rsid w:val="00A330E5"/>
    <w:rsid w:val="00A3629D"/>
    <w:rsid w:val="00A372B8"/>
    <w:rsid w:val="00A453A3"/>
    <w:rsid w:val="00A45646"/>
    <w:rsid w:val="00A536E8"/>
    <w:rsid w:val="00A56695"/>
    <w:rsid w:val="00A5767B"/>
    <w:rsid w:val="00A57DF7"/>
    <w:rsid w:val="00A62937"/>
    <w:rsid w:val="00A63AB0"/>
    <w:rsid w:val="00A653E9"/>
    <w:rsid w:val="00A668B2"/>
    <w:rsid w:val="00A73BA5"/>
    <w:rsid w:val="00A74170"/>
    <w:rsid w:val="00A753D8"/>
    <w:rsid w:val="00A75DDE"/>
    <w:rsid w:val="00A803CF"/>
    <w:rsid w:val="00A85C2D"/>
    <w:rsid w:val="00A92123"/>
    <w:rsid w:val="00A95211"/>
    <w:rsid w:val="00AA0AD8"/>
    <w:rsid w:val="00AA0C4F"/>
    <w:rsid w:val="00AA47EC"/>
    <w:rsid w:val="00AA4B1B"/>
    <w:rsid w:val="00AA6848"/>
    <w:rsid w:val="00AA6866"/>
    <w:rsid w:val="00AA7E3C"/>
    <w:rsid w:val="00AB685C"/>
    <w:rsid w:val="00AB7B8B"/>
    <w:rsid w:val="00AC1A33"/>
    <w:rsid w:val="00AC2C25"/>
    <w:rsid w:val="00AC36DD"/>
    <w:rsid w:val="00AC425B"/>
    <w:rsid w:val="00AD231E"/>
    <w:rsid w:val="00AD28C0"/>
    <w:rsid w:val="00AD34BB"/>
    <w:rsid w:val="00AD405C"/>
    <w:rsid w:val="00AD71EB"/>
    <w:rsid w:val="00AE1703"/>
    <w:rsid w:val="00AE31D2"/>
    <w:rsid w:val="00AE3442"/>
    <w:rsid w:val="00AE6723"/>
    <w:rsid w:val="00AE7763"/>
    <w:rsid w:val="00AF0C29"/>
    <w:rsid w:val="00AF2C6C"/>
    <w:rsid w:val="00AF365E"/>
    <w:rsid w:val="00AF44EB"/>
    <w:rsid w:val="00AF6017"/>
    <w:rsid w:val="00B015EC"/>
    <w:rsid w:val="00B017BD"/>
    <w:rsid w:val="00B05576"/>
    <w:rsid w:val="00B10646"/>
    <w:rsid w:val="00B125A8"/>
    <w:rsid w:val="00B13D00"/>
    <w:rsid w:val="00B14639"/>
    <w:rsid w:val="00B1580E"/>
    <w:rsid w:val="00B173C2"/>
    <w:rsid w:val="00B200F1"/>
    <w:rsid w:val="00B20BCB"/>
    <w:rsid w:val="00B212DC"/>
    <w:rsid w:val="00B25333"/>
    <w:rsid w:val="00B31799"/>
    <w:rsid w:val="00B33E85"/>
    <w:rsid w:val="00B37BA0"/>
    <w:rsid w:val="00B40A09"/>
    <w:rsid w:val="00B40A51"/>
    <w:rsid w:val="00B41424"/>
    <w:rsid w:val="00B44D9D"/>
    <w:rsid w:val="00B4747B"/>
    <w:rsid w:val="00B55601"/>
    <w:rsid w:val="00B66A0E"/>
    <w:rsid w:val="00B67239"/>
    <w:rsid w:val="00B675BC"/>
    <w:rsid w:val="00B70FA0"/>
    <w:rsid w:val="00B711F9"/>
    <w:rsid w:val="00B71F2F"/>
    <w:rsid w:val="00B73240"/>
    <w:rsid w:val="00B74D44"/>
    <w:rsid w:val="00B7548E"/>
    <w:rsid w:val="00B83F12"/>
    <w:rsid w:val="00B84017"/>
    <w:rsid w:val="00B845E1"/>
    <w:rsid w:val="00B8576F"/>
    <w:rsid w:val="00B86B7B"/>
    <w:rsid w:val="00B90233"/>
    <w:rsid w:val="00B91B33"/>
    <w:rsid w:val="00B93DD6"/>
    <w:rsid w:val="00B94CAD"/>
    <w:rsid w:val="00BA1B10"/>
    <w:rsid w:val="00BA20CA"/>
    <w:rsid w:val="00BA320B"/>
    <w:rsid w:val="00BA56F4"/>
    <w:rsid w:val="00BA6A9D"/>
    <w:rsid w:val="00BB1940"/>
    <w:rsid w:val="00BB312E"/>
    <w:rsid w:val="00BC504F"/>
    <w:rsid w:val="00BC79AD"/>
    <w:rsid w:val="00BD0D20"/>
    <w:rsid w:val="00BD70CA"/>
    <w:rsid w:val="00BE3843"/>
    <w:rsid w:val="00BE772C"/>
    <w:rsid w:val="00BF30BA"/>
    <w:rsid w:val="00C05561"/>
    <w:rsid w:val="00C065DB"/>
    <w:rsid w:val="00C1056A"/>
    <w:rsid w:val="00C11513"/>
    <w:rsid w:val="00C16A22"/>
    <w:rsid w:val="00C2184B"/>
    <w:rsid w:val="00C22618"/>
    <w:rsid w:val="00C25F11"/>
    <w:rsid w:val="00C32584"/>
    <w:rsid w:val="00C34E09"/>
    <w:rsid w:val="00C3519A"/>
    <w:rsid w:val="00C4069D"/>
    <w:rsid w:val="00C41D3C"/>
    <w:rsid w:val="00C43E8C"/>
    <w:rsid w:val="00C458F5"/>
    <w:rsid w:val="00C474A1"/>
    <w:rsid w:val="00C54318"/>
    <w:rsid w:val="00C57021"/>
    <w:rsid w:val="00C7322A"/>
    <w:rsid w:val="00C741B1"/>
    <w:rsid w:val="00C76530"/>
    <w:rsid w:val="00C82A98"/>
    <w:rsid w:val="00C83660"/>
    <w:rsid w:val="00C83933"/>
    <w:rsid w:val="00C86A0B"/>
    <w:rsid w:val="00C918EA"/>
    <w:rsid w:val="00C9599C"/>
    <w:rsid w:val="00CA5499"/>
    <w:rsid w:val="00CB315F"/>
    <w:rsid w:val="00CB329C"/>
    <w:rsid w:val="00CC430B"/>
    <w:rsid w:val="00CC53E5"/>
    <w:rsid w:val="00CD16BE"/>
    <w:rsid w:val="00CD3827"/>
    <w:rsid w:val="00CD6AD4"/>
    <w:rsid w:val="00CD72BE"/>
    <w:rsid w:val="00CE3F09"/>
    <w:rsid w:val="00CE41AE"/>
    <w:rsid w:val="00CE4EFE"/>
    <w:rsid w:val="00CE6D4E"/>
    <w:rsid w:val="00CF1208"/>
    <w:rsid w:val="00CF5510"/>
    <w:rsid w:val="00CF6F85"/>
    <w:rsid w:val="00CF77C6"/>
    <w:rsid w:val="00D0026C"/>
    <w:rsid w:val="00D009E1"/>
    <w:rsid w:val="00D03CD7"/>
    <w:rsid w:val="00D05D20"/>
    <w:rsid w:val="00D0753A"/>
    <w:rsid w:val="00D16599"/>
    <w:rsid w:val="00D16DF4"/>
    <w:rsid w:val="00D203B4"/>
    <w:rsid w:val="00D20916"/>
    <w:rsid w:val="00D20C18"/>
    <w:rsid w:val="00D21376"/>
    <w:rsid w:val="00D256BD"/>
    <w:rsid w:val="00D2692E"/>
    <w:rsid w:val="00D32691"/>
    <w:rsid w:val="00D336A5"/>
    <w:rsid w:val="00D36505"/>
    <w:rsid w:val="00D37436"/>
    <w:rsid w:val="00D439B3"/>
    <w:rsid w:val="00D4639D"/>
    <w:rsid w:val="00D4759F"/>
    <w:rsid w:val="00D56543"/>
    <w:rsid w:val="00D568E8"/>
    <w:rsid w:val="00D606B2"/>
    <w:rsid w:val="00D61905"/>
    <w:rsid w:val="00D62619"/>
    <w:rsid w:val="00D62DCA"/>
    <w:rsid w:val="00D638FA"/>
    <w:rsid w:val="00D70A55"/>
    <w:rsid w:val="00D70E28"/>
    <w:rsid w:val="00D73249"/>
    <w:rsid w:val="00D74EBC"/>
    <w:rsid w:val="00D7618C"/>
    <w:rsid w:val="00D82079"/>
    <w:rsid w:val="00D829BB"/>
    <w:rsid w:val="00D82F95"/>
    <w:rsid w:val="00D84438"/>
    <w:rsid w:val="00D8558B"/>
    <w:rsid w:val="00D86E5F"/>
    <w:rsid w:val="00D91CB4"/>
    <w:rsid w:val="00D92BEC"/>
    <w:rsid w:val="00D947BB"/>
    <w:rsid w:val="00DA1B0D"/>
    <w:rsid w:val="00DA24C5"/>
    <w:rsid w:val="00DA46B5"/>
    <w:rsid w:val="00DA58EB"/>
    <w:rsid w:val="00DA74EE"/>
    <w:rsid w:val="00DB0DDD"/>
    <w:rsid w:val="00DB12EC"/>
    <w:rsid w:val="00DB1CCB"/>
    <w:rsid w:val="00DB47F7"/>
    <w:rsid w:val="00DB651F"/>
    <w:rsid w:val="00DC1C4B"/>
    <w:rsid w:val="00DC231B"/>
    <w:rsid w:val="00DC463E"/>
    <w:rsid w:val="00DD14D5"/>
    <w:rsid w:val="00DD2993"/>
    <w:rsid w:val="00DD6B18"/>
    <w:rsid w:val="00DD784A"/>
    <w:rsid w:val="00DE27C4"/>
    <w:rsid w:val="00DF1304"/>
    <w:rsid w:val="00DF21E5"/>
    <w:rsid w:val="00DF39D8"/>
    <w:rsid w:val="00DF7643"/>
    <w:rsid w:val="00E00BED"/>
    <w:rsid w:val="00E1171B"/>
    <w:rsid w:val="00E11F14"/>
    <w:rsid w:val="00E156CD"/>
    <w:rsid w:val="00E16263"/>
    <w:rsid w:val="00E22D80"/>
    <w:rsid w:val="00E24BF8"/>
    <w:rsid w:val="00E2541B"/>
    <w:rsid w:val="00E25936"/>
    <w:rsid w:val="00E25E74"/>
    <w:rsid w:val="00E26076"/>
    <w:rsid w:val="00E27EEA"/>
    <w:rsid w:val="00E31675"/>
    <w:rsid w:val="00E31AC1"/>
    <w:rsid w:val="00E33CA0"/>
    <w:rsid w:val="00E36505"/>
    <w:rsid w:val="00E3778B"/>
    <w:rsid w:val="00E4311F"/>
    <w:rsid w:val="00E51185"/>
    <w:rsid w:val="00E53587"/>
    <w:rsid w:val="00E5510A"/>
    <w:rsid w:val="00E554DF"/>
    <w:rsid w:val="00E55772"/>
    <w:rsid w:val="00E5786F"/>
    <w:rsid w:val="00E66FC9"/>
    <w:rsid w:val="00E67AFC"/>
    <w:rsid w:val="00E72D95"/>
    <w:rsid w:val="00E74C84"/>
    <w:rsid w:val="00E81765"/>
    <w:rsid w:val="00E91B0A"/>
    <w:rsid w:val="00E92DB8"/>
    <w:rsid w:val="00EA140C"/>
    <w:rsid w:val="00EA4B93"/>
    <w:rsid w:val="00EA5830"/>
    <w:rsid w:val="00EB0180"/>
    <w:rsid w:val="00EB07C4"/>
    <w:rsid w:val="00EB1731"/>
    <w:rsid w:val="00EB4B46"/>
    <w:rsid w:val="00EB760A"/>
    <w:rsid w:val="00EC12AF"/>
    <w:rsid w:val="00EC2A5A"/>
    <w:rsid w:val="00EC39DB"/>
    <w:rsid w:val="00EC4962"/>
    <w:rsid w:val="00EC54A1"/>
    <w:rsid w:val="00ED0225"/>
    <w:rsid w:val="00ED1CD0"/>
    <w:rsid w:val="00ED2AC4"/>
    <w:rsid w:val="00ED35A9"/>
    <w:rsid w:val="00ED706F"/>
    <w:rsid w:val="00EE2D3A"/>
    <w:rsid w:val="00EE34C1"/>
    <w:rsid w:val="00EF0F17"/>
    <w:rsid w:val="00F073EB"/>
    <w:rsid w:val="00F07F65"/>
    <w:rsid w:val="00F12A7E"/>
    <w:rsid w:val="00F15585"/>
    <w:rsid w:val="00F15AB1"/>
    <w:rsid w:val="00F16844"/>
    <w:rsid w:val="00F1797C"/>
    <w:rsid w:val="00F21534"/>
    <w:rsid w:val="00F21F72"/>
    <w:rsid w:val="00F258B3"/>
    <w:rsid w:val="00F25EB6"/>
    <w:rsid w:val="00F27F9A"/>
    <w:rsid w:val="00F32626"/>
    <w:rsid w:val="00F32CD8"/>
    <w:rsid w:val="00F3325C"/>
    <w:rsid w:val="00F346D7"/>
    <w:rsid w:val="00F34CBC"/>
    <w:rsid w:val="00F34F14"/>
    <w:rsid w:val="00F350B3"/>
    <w:rsid w:val="00F36529"/>
    <w:rsid w:val="00F41059"/>
    <w:rsid w:val="00F432AA"/>
    <w:rsid w:val="00F50A60"/>
    <w:rsid w:val="00F53D73"/>
    <w:rsid w:val="00F54E21"/>
    <w:rsid w:val="00F55031"/>
    <w:rsid w:val="00F564CB"/>
    <w:rsid w:val="00F570B8"/>
    <w:rsid w:val="00F577A9"/>
    <w:rsid w:val="00F64737"/>
    <w:rsid w:val="00F64829"/>
    <w:rsid w:val="00F655CC"/>
    <w:rsid w:val="00F6647E"/>
    <w:rsid w:val="00F71DFA"/>
    <w:rsid w:val="00F75462"/>
    <w:rsid w:val="00F82942"/>
    <w:rsid w:val="00F84874"/>
    <w:rsid w:val="00F919F8"/>
    <w:rsid w:val="00F938A1"/>
    <w:rsid w:val="00F96526"/>
    <w:rsid w:val="00F96F1C"/>
    <w:rsid w:val="00F976A1"/>
    <w:rsid w:val="00F97E58"/>
    <w:rsid w:val="00FA30D5"/>
    <w:rsid w:val="00FA3CCD"/>
    <w:rsid w:val="00FA4688"/>
    <w:rsid w:val="00FB0CD4"/>
    <w:rsid w:val="00FB0FA8"/>
    <w:rsid w:val="00FB1932"/>
    <w:rsid w:val="00FB1975"/>
    <w:rsid w:val="00FB3E40"/>
    <w:rsid w:val="00FB3EC0"/>
    <w:rsid w:val="00FB3F92"/>
    <w:rsid w:val="00FB7A49"/>
    <w:rsid w:val="00FC17E0"/>
    <w:rsid w:val="00FC41B1"/>
    <w:rsid w:val="00FD15A5"/>
    <w:rsid w:val="00FD589A"/>
    <w:rsid w:val="00FD6062"/>
    <w:rsid w:val="00FD719B"/>
    <w:rsid w:val="00FE0FB7"/>
    <w:rsid w:val="00FE311E"/>
    <w:rsid w:val="00FE3F11"/>
    <w:rsid w:val="00FE7345"/>
    <w:rsid w:val="00FF05E9"/>
    <w:rsid w:val="00FF10E0"/>
    <w:rsid w:val="00FF38B4"/>
    <w:rsid w:val="00FF61F2"/>
    <w:rsid w:val="00FF6E69"/>
    <w:rsid w:val="3C0EA2A8"/>
    <w:rsid w:val="4053CBB2"/>
    <w:rsid w:val="500A0448"/>
    <w:rsid w:val="7C46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1D9F"/>
  <w15:chartTrackingRefBased/>
  <w15:docId w15:val="{9CE08CDF-5B2F-4FFC-9899-88A2B334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4D"/>
  </w:style>
  <w:style w:type="paragraph" w:styleId="Heading1">
    <w:name w:val="heading 1"/>
    <w:basedOn w:val="Normal"/>
    <w:next w:val="Normal"/>
    <w:link w:val="Heading1Char"/>
    <w:uiPriority w:val="9"/>
    <w:qFormat/>
    <w:rsid w:val="00793D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8CF"/>
  </w:style>
  <w:style w:type="paragraph" w:styleId="ListParagraph">
    <w:name w:val="List Paragraph"/>
    <w:basedOn w:val="Normal"/>
    <w:uiPriority w:val="34"/>
    <w:qFormat/>
    <w:rsid w:val="005169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5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3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BB"/>
  </w:style>
  <w:style w:type="character" w:customStyle="1" w:styleId="Heading1Char">
    <w:name w:val="Heading 1 Char"/>
    <w:basedOn w:val="DefaultParagraphFont"/>
    <w:link w:val="Heading1"/>
    <w:uiPriority w:val="9"/>
    <w:rsid w:val="0079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D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20C1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D324E"/>
    <w:pPr>
      <w:outlineLvl w:val="9"/>
    </w:pPr>
    <w:rPr>
      <w:kern w:val="0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D32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D324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D3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C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C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1C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146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1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fontsizelarge">
    <w:name w:val="fontsizelarge"/>
    <w:basedOn w:val="DefaultParagraphFont"/>
    <w:rsid w:val="007F2D37"/>
  </w:style>
  <w:style w:type="character" w:styleId="BookTitle">
    <w:name w:val="Book Title"/>
    <w:basedOn w:val="DefaultParagraphFont"/>
    <w:uiPriority w:val="33"/>
    <w:qFormat/>
    <w:rsid w:val="00ED1CD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09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213">
              <w:blockQuote w:val="1"/>
              <w:marLeft w:val="0"/>
              <w:marRight w:val="0"/>
              <w:marTop w:val="0"/>
              <w:marBottom w:val="0"/>
              <w:divBdr>
                <w:top w:val="dashed" w:sz="6" w:space="15" w:color="3C3C3C"/>
                <w:left w:val="none" w:sz="0" w:space="0" w:color="auto"/>
                <w:bottom w:val="dashed" w:sz="6" w:space="15" w:color="3C3C3C"/>
                <w:right w:val="none" w:sz="0" w:space="0" w:color="auto"/>
              </w:divBdr>
            </w:div>
          </w:divsChild>
        </w:div>
      </w:divsChild>
    </w:div>
    <w:div w:id="264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9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38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557">
                      <w:marLeft w:val="27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5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97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office.com/en-gb/article/improve-accessibility-with-the-accessibility-checker-a16f6de0-2f39-4a2b-8bd8-5ad801426c7f" TargetMode="External"/><Relationship Id="rId18" Type="http://schemas.openxmlformats.org/officeDocument/2006/relationships/hyperlink" Target="https://bathspaonline.sharepoint.com/sites/Accessibility-com/SitePages/Blackboard-Ally.aspx" TargetMode="External"/><Relationship Id="rId26" Type="http://schemas.openxmlformats.org/officeDocument/2006/relationships/hyperlink" Target="https://www.port.ac.uk/student-life/help-and-advice/study-skills/working-in-group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athspaonline.sharepoint.com/sites/Web/SitePages/Digita.asp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athspaonline.sharepoint.com/sites/Accessibility-com/SitePages/Quick-guide-to.aspx" TargetMode="External"/><Relationship Id="rId17" Type="http://schemas.openxmlformats.org/officeDocument/2006/relationships/hyperlink" Target="https://helpx.adobe.com/acrobat/using/create-verify-pdf-accessibility.html" TargetMode="External"/><Relationship Id="rId25" Type="http://schemas.openxmlformats.org/officeDocument/2006/relationships/hyperlink" Target="https://library.leeds.ac.uk/info/1401/academic-skills/110/group-work" TargetMode="External"/><Relationship Id="rId33" Type="http://schemas.openxmlformats.org/officeDocument/2006/relationships/hyperlink" Target="https://bathspa.topdesk.net/tas/public/ssp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upport.office.com/en-gb/article/improve-accessibility-with-the-accessibility-checker-a16f6de0-2f39-4a2b-8bd8-5ad801426c7f" TargetMode="External"/><Relationship Id="rId20" Type="http://schemas.openxmlformats.org/officeDocument/2006/relationships/hyperlink" Target="https://bathspaonline.sharepoint.com/sites/Accessibility-com/SitePages/Accessibility-Events.aspx" TargetMode="External"/><Relationship Id="rId29" Type="http://schemas.openxmlformats.org/officeDocument/2006/relationships/hyperlink" Target="https://bathspa.topdesk.net/tas/public/ss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thspaonline.sharepoint.com/sites/ResourceListToolkit" TargetMode="External"/><Relationship Id="rId24" Type="http://schemas.openxmlformats.org/officeDocument/2006/relationships/hyperlink" Target="https://www.sheffield.ac.uk/academic-skills/study-skills-online/group-work" TargetMode="External"/><Relationship Id="rId32" Type="http://schemas.openxmlformats.org/officeDocument/2006/relationships/hyperlink" Target="https://bathspaonline.sharepoint.com/sites/StudentWellbeingServices-com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athspaonline.sharepoint.com/sites/Accessibility-com/SitePages/Blackboard-Ally.aspx" TargetMode="External"/><Relationship Id="rId23" Type="http://schemas.openxmlformats.org/officeDocument/2006/relationships/hyperlink" Target="https://bathspaonline.sharepoint.com/sites/LearningandTeaching-com/SitePages/Welcome-to-the-Digital-Learning-Development-Programme.aspx" TargetMode="External"/><Relationship Id="rId28" Type="http://schemas.openxmlformats.org/officeDocument/2006/relationships/hyperlink" Target="https://bathspaonline.sharepoint.com/sites/LearningandTeaching-com/SitePages/Readiness-Checklist-for-Ultra-Module-Pages.aspx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bathspaonline.sharepoint.com/sites/DefinitiveProgrammeDocuments-com/Shared%20Documents/Forms/AllItems.aspx" TargetMode="External"/><Relationship Id="rId19" Type="http://schemas.openxmlformats.org/officeDocument/2006/relationships/hyperlink" Target="https://bathspaonline.sharepoint.com/sites/Accessibility-com" TargetMode="External"/><Relationship Id="rId31" Type="http://schemas.openxmlformats.org/officeDocument/2006/relationships/hyperlink" Target="mailto:LearningInnovation@bathsp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thspaonline.sharepoint.com/sites/StudentWellbeingServices-com/SitePages/Reasonable-adjustments-for-students,-AAPs-and-Power-BI--Guidance-for-staff.aspx" TargetMode="External"/><Relationship Id="rId14" Type="http://schemas.openxmlformats.org/officeDocument/2006/relationships/hyperlink" Target="https://helpx.adobe.com/acrobat/using/create-verify-pdf-accessibility.html" TargetMode="External"/><Relationship Id="rId22" Type="http://schemas.openxmlformats.org/officeDocument/2006/relationships/hyperlink" Target="https://bathspaonline.sharepoint.com/sites/LearningandTeaching-com/SitePages/VLE-Minimum-Expectations.aspx?web=1" TargetMode="External"/><Relationship Id="rId27" Type="http://schemas.openxmlformats.org/officeDocument/2006/relationships/hyperlink" Target="https://bathspaonline.sharepoint.com/sites/LearningandTeaching-com/SitePages/VLE-Minimum-Expectations.aspx?web=1" TargetMode="External"/><Relationship Id="rId30" Type="http://schemas.openxmlformats.org/officeDocument/2006/relationships/hyperlink" Target="https://bathspaonline.sharepoint.com/sites/LearningandTeaching-com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bathspa.ac.uk/projects/teaching-expertise-guide/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andfonline.com/doi/abs/10.1080/09695940701591925" TargetMode="External"/><Relationship Id="rId2" Type="http://schemas.openxmlformats.org/officeDocument/2006/relationships/hyperlink" Target="https://journals.sagepub.com/doi/10.1177/002248718603700110" TargetMode="External"/><Relationship Id="rId1" Type="http://schemas.openxmlformats.org/officeDocument/2006/relationships/hyperlink" Target="https://library.bathspa.ac.uk/items/eds/cat06393a/bath.89404?query=teaching+for+quality+in+higher+education+biggs+tang&amp;resultsUri=items%3Fquery%3Dteaching%2Bfor%2Bquality%2Bin%2Bhigher%2Beducation%2Bbiggs%2Btang%26checkbox%3Deverything%26facet%255B0%255D%3DEdsRecordOptions%253A%2522IsFullText%2522%26target%3Deds&amp;facet%5B0%5D=EdsRecordOptions%3A%22IsFullText%22&amp;target=ed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170F-AFE7-42AC-B92F-56E16C41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8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Eve</dc:creator>
  <cp:keywords/>
  <dc:description/>
  <cp:lastModifiedBy>Shaun Mudd</cp:lastModifiedBy>
  <cp:revision>1037</cp:revision>
  <dcterms:created xsi:type="dcterms:W3CDTF">2023-09-28T13:11:00Z</dcterms:created>
  <dcterms:modified xsi:type="dcterms:W3CDTF">2024-09-03T19:42:00Z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970e0-98ad-4fed-a872-69f84c2d4b53_Enabled">
    <vt:lpwstr>true</vt:lpwstr>
  </property>
  <property fmtid="{D5CDD505-2E9C-101B-9397-08002B2CF9AE}" pid="3" name="MSIP_Label_265970e0-98ad-4fed-a872-69f84c2d4b53_SetDate">
    <vt:lpwstr>2024-03-21T16:25:00Z</vt:lpwstr>
  </property>
  <property fmtid="{D5CDD505-2E9C-101B-9397-08002B2CF9AE}" pid="4" name="MSIP_Label_265970e0-98ad-4fed-a872-69f84c2d4b53_Method">
    <vt:lpwstr>Privileged</vt:lpwstr>
  </property>
  <property fmtid="{D5CDD505-2E9C-101B-9397-08002B2CF9AE}" pid="5" name="MSIP_Label_265970e0-98ad-4fed-a872-69f84c2d4b53_Name">
    <vt:lpwstr>Public</vt:lpwstr>
  </property>
  <property fmtid="{D5CDD505-2E9C-101B-9397-08002B2CF9AE}" pid="6" name="MSIP_Label_265970e0-98ad-4fed-a872-69f84c2d4b53_SiteId">
    <vt:lpwstr>23706653-cd57-4504-9a59-0960251db4b0</vt:lpwstr>
  </property>
  <property fmtid="{D5CDD505-2E9C-101B-9397-08002B2CF9AE}" pid="7" name="MSIP_Label_265970e0-98ad-4fed-a872-69f84c2d4b53_ActionId">
    <vt:lpwstr>08bd2ebe-81be-4546-89fe-8874eb7452c4</vt:lpwstr>
  </property>
  <property fmtid="{D5CDD505-2E9C-101B-9397-08002B2CF9AE}" pid="8" name="MSIP_Label_265970e0-98ad-4fed-a872-69f84c2d4b53_ContentBits">
    <vt:lpwstr>0</vt:lpwstr>
  </property>
</Properties>
</file>