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4827" w:rsidRDefault="007468F5" w14:paraId="31029EE8" w14:textId="5404444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"/>
        <w:tblW w:w="10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620"/>
      </w:tblGrid>
      <w:tr w:rsidR="00E81630" w:rsidTr="025D03F7" w14:paraId="376C39B1" w14:textId="77777777">
        <w:trPr>
          <w:trHeight w:val="562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1630" w:rsidRDefault="003B22C1" w14:paraId="47C97542" w14:textId="4A5213CB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25D03F7" w:rsidR="003B22C1">
              <w:rPr>
                <w:b w:val="0"/>
                <w:bCs w:val="0"/>
                <w:sz w:val="24"/>
                <w:szCs w:val="24"/>
              </w:rPr>
              <w:t>Table 1: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10360631" w:rsidR="00E81630" w:rsidRDefault="003B22C1" w14:paraId="16A44809" w14:textId="1E280CB1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25D03F7" w:rsidR="003B22C1">
              <w:rPr>
                <w:b w:val="0"/>
                <w:bCs w:val="0"/>
                <w:sz w:val="24"/>
                <w:szCs w:val="24"/>
              </w:rPr>
              <w:t>Initial set up and working menu information</w:t>
            </w:r>
          </w:p>
        </w:tc>
      </w:tr>
      <w:tr w:rsidR="00E74827" w:rsidTr="025D03F7" w14:paraId="3F1B11E7" w14:textId="77777777">
        <w:trPr>
          <w:trHeight w:val="562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4C96FBE1" w14:textId="77777777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25D03F7" w:rsidR="007468F5">
              <w:rPr>
                <w:b w:val="0"/>
                <w:bCs w:val="0"/>
                <w:sz w:val="24"/>
                <w:szCs w:val="24"/>
              </w:rPr>
              <w:t>Title of workshop: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3F19E601" w14:paraId="5749B929" w14:textId="17258986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25D03F7" w:rsidR="3F19E601">
              <w:rPr>
                <w:b w:val="0"/>
                <w:bCs w:val="0"/>
                <w:sz w:val="24"/>
                <w:szCs w:val="24"/>
              </w:rPr>
              <w:t>CPD10-</w:t>
            </w:r>
            <w:r w:rsidRPr="025D03F7" w:rsidR="007468F5">
              <w:rPr>
                <w:b w:val="0"/>
                <w:bCs w:val="0"/>
                <w:sz w:val="24"/>
                <w:szCs w:val="24"/>
              </w:rPr>
              <w:t>VLE and Recording</w:t>
            </w:r>
          </w:p>
          <w:p w:rsidR="00E74827" w:rsidP="025D03F7" w:rsidRDefault="007468F5" w14:paraId="42512C3E" w14:textId="77777777" w14:noSpellErr="1">
            <w:pPr>
              <w:widowControl w:val="0"/>
              <w:spacing w:before="96" w:line="240" w:lineRule="auto"/>
              <w:rPr>
                <w:b w:val="0"/>
                <w:bCs w:val="0"/>
                <w:sz w:val="24"/>
                <w:szCs w:val="24"/>
              </w:rPr>
            </w:pPr>
            <w:r w:rsidRPr="025D03F7" w:rsidR="007468F5">
              <w:rPr>
                <w:b w:val="0"/>
                <w:bCs w:val="0"/>
                <w:sz w:val="24"/>
                <w:szCs w:val="24"/>
              </w:rPr>
              <w:t>Sharing good practice in the use of VLE</w:t>
            </w:r>
          </w:p>
        </w:tc>
      </w:tr>
      <w:tr w:rsidR="00E74827" w:rsidTr="025D03F7" w14:paraId="4F1C0E48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0C8A9A6C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3C52C9FF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hour</w:t>
            </w:r>
          </w:p>
        </w:tc>
      </w:tr>
      <w:tr w:rsidR="00E74827" w:rsidTr="025D03F7" w14:paraId="0170E386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025CC769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Number: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E74827" w14:paraId="3C5AC629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4827" w:rsidTr="025D03F7" w14:paraId="2E0F3A3B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62D540E1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Number: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E74827" w14:paraId="2A26D03B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4827" w:rsidTr="025D03F7" w14:paraId="0624BEE9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1939B843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Modality: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565E991D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</w:tr>
      <w:tr w:rsidR="00E74827" w:rsidTr="025D03F7" w14:paraId="1018B991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4ABCAE29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Grouping: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4372399B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Bath Spa Project</w:t>
            </w:r>
          </w:p>
        </w:tc>
      </w:tr>
      <w:tr w:rsidR="00E74827" w:rsidTr="025D03F7" w14:paraId="681FAF2A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1F93A361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facilitators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7DEF8073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</w:tr>
      <w:tr w:rsidR="00E74827" w:rsidTr="025D03F7" w14:paraId="298F6CD5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228FD3F9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to Resources: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02C3B8A6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BSU Folder</w:t>
            </w:r>
          </w:p>
        </w:tc>
      </w:tr>
      <w:tr w:rsidR="00E74827" w:rsidTr="025D03F7" w14:paraId="19A571CB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7E4EE784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Trained Facilitators: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E74827" w14:paraId="3414B661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4827" w:rsidTr="025D03F7" w14:paraId="55EC77B3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7B0B4851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7AE247E1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</w:tr>
    </w:tbl>
    <w:p w:rsidR="00E74827" w:rsidP="2B999EE7" w:rsidRDefault="00E74827" w14:paraId="32C31D5E" w14:textId="346EC8C1" w14:noSpellErr="1">
      <w:pPr>
        <w:rPr>
          <w:b w:val="1"/>
          <w:bCs w:val="1"/>
          <w:sz w:val="24"/>
          <w:szCs w:val="24"/>
        </w:rPr>
      </w:pPr>
    </w:p>
    <w:p w:rsidR="025D03F7" w:rsidP="025D03F7" w:rsidRDefault="025D03F7" w14:paraId="7D42664D" w14:textId="7B96CC56">
      <w:pPr>
        <w:rPr>
          <w:b w:val="1"/>
          <w:bCs w:val="1"/>
          <w:sz w:val="24"/>
          <w:szCs w:val="24"/>
        </w:rPr>
      </w:pPr>
    </w:p>
    <w:tbl>
      <w:tblPr>
        <w:tblStyle w:val="a0"/>
        <w:tblW w:w="106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605"/>
      </w:tblGrid>
      <w:tr w:rsidR="00E81630" w:rsidTr="025D03F7" w14:paraId="26744DA8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1630" w:rsidRDefault="003B22C1" w14:paraId="3B9928B7" w14:textId="06667790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25D03F7" w:rsidR="003B22C1">
              <w:rPr>
                <w:b w:val="0"/>
                <w:bCs w:val="0"/>
                <w:sz w:val="24"/>
                <w:szCs w:val="24"/>
              </w:rPr>
              <w:t>Table 2:</w:t>
            </w:r>
          </w:p>
        </w:tc>
        <w:tc>
          <w:tcPr>
            <w:tcW w:w="76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1630" w:rsidRDefault="003B22C1" w14:paraId="7DBBBDFB" w14:textId="14E11753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25D03F7" w:rsidR="003B22C1">
              <w:rPr>
                <w:b w:val="0"/>
                <w:bCs w:val="0"/>
                <w:sz w:val="24"/>
                <w:szCs w:val="24"/>
              </w:rPr>
              <w:t>Aims, Learning Outcomes, Keywords</w:t>
            </w:r>
          </w:p>
        </w:tc>
      </w:tr>
      <w:tr w:rsidR="00E74827" w:rsidTr="025D03F7" w14:paraId="64FDCD85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024A7DC9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Aims:</w:t>
            </w:r>
          </w:p>
        </w:tc>
        <w:tc>
          <w:tcPr>
            <w:tcW w:w="76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7EC84B4D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new regulations about Accessibility and the use of the Virtual Learning Environment. </w:t>
            </w:r>
          </w:p>
        </w:tc>
      </w:tr>
      <w:tr w:rsidR="00E74827" w:rsidTr="025D03F7" w14:paraId="1C3F6240" w14:textId="77777777">
        <w:trPr>
          <w:trHeight w:val="123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77C26485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outcomes:</w:t>
            </w:r>
          </w:p>
        </w:tc>
        <w:tc>
          <w:tcPr>
            <w:tcW w:w="76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77973029" w14:textId="77777777">
            <w:pPr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understand the new regulations regarding VLE and accessibility in HE.</w:t>
            </w:r>
          </w:p>
          <w:p w:rsidR="00E74827" w:rsidRDefault="007468F5" w14:paraId="7E1F79D2" w14:textId="77777777">
            <w:pPr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integrate VLE good practice as part of the Accessibility and Inclusivity Education Principle. </w:t>
            </w:r>
          </w:p>
          <w:p w:rsidR="00E74827" w:rsidRDefault="00E74827" w14:paraId="189160E8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4827" w:rsidTr="025D03F7" w14:paraId="1A9B5EC7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46A8ED0B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Keywords:</w:t>
            </w:r>
          </w:p>
        </w:tc>
        <w:tc>
          <w:tcPr>
            <w:tcW w:w="76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599A96E3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Accessibility, VLE, Preparation</w:t>
            </w:r>
          </w:p>
        </w:tc>
      </w:tr>
    </w:tbl>
    <w:p w:rsidRPr="00E81630" w:rsidR="00E74827" w:rsidP="025D03F7" w:rsidRDefault="00E74827" w14:paraId="64734FD0" w14:textId="69A831AF" w14:noSpellErr="1">
      <w:pPr>
        <w:rPr>
          <w:b w:val="1"/>
          <w:bCs w:val="1"/>
          <w:sz w:val="24"/>
          <w:szCs w:val="24"/>
        </w:rPr>
      </w:pPr>
    </w:p>
    <w:p w:rsidR="025D03F7" w:rsidP="025D03F7" w:rsidRDefault="025D03F7" w14:paraId="59257683" w14:textId="2A232A95">
      <w:pPr>
        <w:rPr>
          <w:b w:val="1"/>
          <w:bCs w:val="1"/>
          <w:sz w:val="24"/>
          <w:szCs w:val="24"/>
        </w:rPr>
      </w:pPr>
    </w:p>
    <w:tbl>
      <w:tblPr>
        <w:tblStyle w:val="a1"/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590"/>
      </w:tblGrid>
      <w:tr w:rsidR="00E81630" w:rsidTr="025D03F7" w14:paraId="6D5FD6BC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1630" w:rsidRDefault="00B65766" w14:paraId="09E0277B" w14:textId="06A4DE46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25D03F7" w:rsidR="00B65766">
              <w:rPr>
                <w:b w:val="0"/>
                <w:bCs w:val="0"/>
                <w:sz w:val="24"/>
                <w:szCs w:val="24"/>
              </w:rPr>
              <w:t>Table 3:</w:t>
            </w:r>
          </w:p>
        </w:tc>
        <w:tc>
          <w:tcPr>
            <w:tcW w:w="7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1630" w:rsidP="00B65766" w:rsidRDefault="00E81630" w14:paraId="77575B8B" w14:textId="4F9DC6D8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25D03F7" w:rsidR="00B65766">
              <w:rPr>
                <w:b w:val="0"/>
                <w:bCs w:val="0"/>
                <w:sz w:val="24"/>
                <w:szCs w:val="24"/>
              </w:rPr>
              <w:t>I</w:t>
            </w:r>
            <w:r w:rsidRPr="025D03F7" w:rsidR="00B65766">
              <w:rPr>
                <w:b w:val="0"/>
                <w:bCs w:val="0"/>
                <w:sz w:val="24"/>
                <w:szCs w:val="24"/>
              </w:rPr>
              <w:t>ndicative Content, Assumed Knowledge, Detailed Structure</w:t>
            </w:r>
          </w:p>
        </w:tc>
      </w:tr>
      <w:tr w:rsidR="00E74827" w:rsidTr="025D03F7" w14:paraId="58842388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36C9CF8E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Indicative Content:</w:t>
            </w:r>
          </w:p>
        </w:tc>
        <w:tc>
          <w:tcPr>
            <w:tcW w:w="7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E74827" w14:paraId="772C5120" w14:textId="77777777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:rsidR="00E74827" w:rsidRDefault="00E74827" w14:paraId="7A3130F5" w14:textId="77777777">
            <w:pPr>
              <w:spacing w:before="80"/>
              <w:ind w:left="720"/>
              <w:rPr>
                <w:sz w:val="24"/>
                <w:szCs w:val="24"/>
              </w:rPr>
            </w:pPr>
          </w:p>
          <w:p w:rsidR="00E74827" w:rsidRDefault="007468F5" w14:paraId="4C301C6B" w14:textId="77777777">
            <w:pPr>
              <w:numPr>
                <w:ilvl w:val="0"/>
                <w:numId w:val="4"/>
              </w:num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VLE and the Education Design Principles at BSU</w:t>
            </w:r>
          </w:p>
          <w:p w:rsidR="00E74827" w:rsidRDefault="007468F5" w14:paraId="6CBF009F" w14:textId="77777777">
            <w:pPr>
              <w:numPr>
                <w:ilvl w:val="0"/>
                <w:numId w:val="4"/>
              </w:num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BSU Good practice for Accessible Teaching and Learning:</w:t>
            </w:r>
          </w:p>
          <w:p w:rsidR="00E74827" w:rsidRDefault="007468F5" w14:paraId="7687C619" w14:textId="77777777">
            <w:pPr>
              <w:numPr>
                <w:ilvl w:val="0"/>
                <w:numId w:val="4"/>
              </w:num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Regulations</w:t>
            </w:r>
          </w:p>
          <w:p w:rsidR="00E74827" w:rsidRDefault="007468F5" w14:paraId="51C7B47A" w14:textId="77777777">
            <w:pPr>
              <w:numPr>
                <w:ilvl w:val="0"/>
                <w:numId w:val="4"/>
              </w:num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practice</w:t>
            </w:r>
          </w:p>
          <w:p w:rsidR="00E74827" w:rsidRDefault="00E74827" w14:paraId="75638ED9" w14:textId="77777777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:rsidR="00E74827" w:rsidRDefault="007468F5" w14:paraId="076C1592" w14:textId="77777777">
            <w:pPr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74827" w:rsidTr="025D03F7" w14:paraId="0ED23685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6053F9A9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Assumed Knowledge:</w:t>
            </w:r>
          </w:p>
        </w:tc>
        <w:tc>
          <w:tcPr>
            <w:tcW w:w="7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109DBFC2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workshop assumes a minimum of knowledge regarding Active Learning and Pedagogical approaches. </w:t>
            </w:r>
          </w:p>
        </w:tc>
      </w:tr>
      <w:tr w:rsidR="00E74827" w:rsidTr="025D03F7" w14:paraId="56575D11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318232E8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Detailed Structure:</w:t>
            </w:r>
          </w:p>
        </w:tc>
        <w:tc>
          <w:tcPr>
            <w:tcW w:w="7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6AE7B6A9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see the section below. </w:t>
            </w:r>
          </w:p>
        </w:tc>
      </w:tr>
    </w:tbl>
    <w:p w:rsidR="00E74827" w:rsidRDefault="00E74827" w14:paraId="709A2FC3" w14:textId="77777777">
      <w:pPr>
        <w:rPr>
          <w:sz w:val="24"/>
          <w:szCs w:val="24"/>
        </w:rPr>
      </w:pPr>
    </w:p>
    <w:p w:rsidR="00E74827" w:rsidP="090D425C" w:rsidRDefault="00E74827" w14:paraId="66273CD4" w14:textId="0C3449BD">
      <w:pPr>
        <w:rPr>
          <w:b/>
          <w:bCs/>
          <w:sz w:val="24"/>
          <w:szCs w:val="24"/>
        </w:rPr>
      </w:pPr>
    </w:p>
    <w:tbl>
      <w:tblPr>
        <w:tblStyle w:val="a2"/>
        <w:tblW w:w="106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545"/>
      </w:tblGrid>
      <w:tr w:rsidR="00E81630" w:rsidTr="025D03F7" w14:paraId="6475FDD8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1630" w:rsidRDefault="00B65766" w14:paraId="157706AC" w14:textId="3DFAEAF1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25D03F7" w:rsidR="00B65766">
              <w:rPr>
                <w:b w:val="0"/>
                <w:bCs w:val="0"/>
                <w:sz w:val="24"/>
                <w:szCs w:val="24"/>
              </w:rPr>
              <w:t>Table 4:</w:t>
            </w:r>
          </w:p>
        </w:tc>
        <w:tc>
          <w:tcPr>
            <w:tcW w:w="7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1630" w:rsidP="00B65766" w:rsidRDefault="00E81630" w14:paraId="1247B84C" w14:textId="675403DD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25D03F7" w:rsidR="00B65766">
              <w:rPr>
                <w:b w:val="0"/>
                <w:bCs w:val="0"/>
                <w:sz w:val="24"/>
                <w:szCs w:val="24"/>
              </w:rPr>
              <w:t>Method of assessment and Feedback Strategy</w:t>
            </w:r>
          </w:p>
        </w:tc>
      </w:tr>
      <w:tr w:rsidR="00E74827" w:rsidTr="025D03F7" w14:paraId="1BE7B6A8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0A558DED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Modality:</w:t>
            </w:r>
          </w:p>
        </w:tc>
        <w:tc>
          <w:tcPr>
            <w:tcW w:w="7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E74827" w14:paraId="0F3268B6" w14:textId="77777777">
            <w:pPr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E74827" w:rsidTr="025D03F7" w14:paraId="3FB505F7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235708C6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Feedback strategy:</w:t>
            </w:r>
          </w:p>
        </w:tc>
        <w:tc>
          <w:tcPr>
            <w:tcW w:w="7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5CF8612E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is an interactive workshop designed to promote dialogic engagement and feedback. Throughout the session there will be facilitator and peer feedback in response to activities as well as open Q&amp;A. Additionally, there will be structured follow-up activities for participants which will comprise reflective activities and online quizzes. An ‘open ‘Padlet’ will be used where participants can post questions to see future support, feedback and guidance. </w:t>
            </w:r>
          </w:p>
        </w:tc>
      </w:tr>
    </w:tbl>
    <w:p w:rsidR="00E74827" w:rsidRDefault="00E74827" w14:paraId="1EB2AFEC" w14:textId="77777777">
      <w:pPr>
        <w:rPr>
          <w:sz w:val="24"/>
          <w:szCs w:val="24"/>
        </w:rPr>
      </w:pPr>
    </w:p>
    <w:p w:rsidR="00E74827" w:rsidP="025D03F7" w:rsidRDefault="00E74827" w14:paraId="4813A662" w14:textId="3B0F6322" w14:noSpellErr="1">
      <w:pPr>
        <w:rPr>
          <w:b w:val="0"/>
          <w:bCs w:val="0"/>
          <w:sz w:val="24"/>
          <w:szCs w:val="24"/>
        </w:rPr>
      </w:pPr>
    </w:p>
    <w:tbl>
      <w:tblPr>
        <w:tblStyle w:val="a3"/>
        <w:tblW w:w="10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620"/>
      </w:tblGrid>
      <w:tr w:rsidR="00E81630" w:rsidTr="025D03F7" w14:paraId="47C6D0D0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1630" w:rsidRDefault="00B65766" w14:paraId="101FCEFA" w14:textId="445923C6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25D03F7" w:rsidR="00B65766">
              <w:rPr>
                <w:b w:val="0"/>
                <w:bCs w:val="0"/>
                <w:sz w:val="24"/>
                <w:szCs w:val="24"/>
              </w:rPr>
              <w:t>Table 5: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1630" w:rsidRDefault="00B65766" w14:paraId="2F54156D" w14:textId="3922ADF8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25D03F7" w:rsidR="00B65766">
              <w:rPr>
                <w:b w:val="0"/>
                <w:bCs w:val="0"/>
                <w:sz w:val="24"/>
                <w:szCs w:val="24"/>
              </w:rPr>
              <w:t>Evaluation</w:t>
            </w:r>
          </w:p>
        </w:tc>
      </w:tr>
      <w:tr w:rsidR="00E74827" w:rsidTr="025D03F7" w14:paraId="5700B689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34E2D98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to questionnaire: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7DC05819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TBC</w:t>
            </w:r>
          </w:p>
        </w:tc>
      </w:tr>
      <w:tr w:rsidR="00E74827" w:rsidTr="025D03F7" w14:paraId="62D81FE3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51677E8F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to analysis: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0A6F1728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TBC</w:t>
            </w:r>
          </w:p>
        </w:tc>
      </w:tr>
    </w:tbl>
    <w:p w:rsidR="00E74827" w:rsidRDefault="00E74827" w14:paraId="184C36D0" w14:textId="77777777">
      <w:pPr>
        <w:rPr>
          <w:b/>
          <w:sz w:val="24"/>
          <w:szCs w:val="24"/>
        </w:rPr>
      </w:pPr>
    </w:p>
    <w:p w:rsidR="00E74827" w:rsidRDefault="00E74827" w14:paraId="3EDF79E4" w14:textId="4DCAF1A6">
      <w:pPr>
        <w:rPr>
          <w:sz w:val="24"/>
          <w:szCs w:val="24"/>
        </w:rPr>
      </w:pPr>
    </w:p>
    <w:tbl>
      <w:tblPr>
        <w:tblStyle w:val="a4"/>
        <w:tblW w:w="10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620"/>
      </w:tblGrid>
      <w:tr w:rsidR="00E81630" w:rsidTr="025D03F7" w14:paraId="579C7B39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1630" w:rsidRDefault="00B65766" w14:paraId="2CB45ECE" w14:textId="73BAB00E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25D03F7" w:rsidR="00B65766">
              <w:rPr>
                <w:b w:val="0"/>
                <w:bCs w:val="0"/>
                <w:sz w:val="24"/>
                <w:szCs w:val="24"/>
              </w:rPr>
              <w:t>Table 6: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1630" w:rsidRDefault="00B65766" w14:paraId="1EA5BEFC" w14:textId="6282C4F6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25D03F7" w:rsidR="00B65766">
              <w:rPr>
                <w:b w:val="0"/>
                <w:bCs w:val="0"/>
                <w:sz w:val="24"/>
                <w:szCs w:val="24"/>
              </w:rPr>
              <w:t>Environmental sustainability</w:t>
            </w:r>
          </w:p>
        </w:tc>
      </w:tr>
      <w:tr w:rsidR="00E74827" w:rsidTr="025D03F7" w14:paraId="26F35448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1E53FFBD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Considerations: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1786BC52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support environmental sustainability, the following considerations have been applied when designing this workshop. </w:t>
            </w:r>
          </w:p>
        </w:tc>
      </w:tr>
      <w:tr w:rsidR="00E74827" w:rsidTr="025D03F7" w14:paraId="39552435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5FF5145D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581B1531" w14:textId="77777777">
            <w:pPr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Printing will only be undertaken when required. </w:t>
            </w:r>
          </w:p>
          <w:p w:rsidR="00E74827" w:rsidRDefault="007468F5" w14:paraId="2208D7BD" w14:textId="77777777">
            <w:pPr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copies of materials will be used to reduce digital storage and CO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production.</w:t>
            </w:r>
          </w:p>
          <w:p w:rsidR="00E74827" w:rsidRDefault="007468F5" w14:paraId="48492675" w14:textId="77777777">
            <w:pPr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possible, delivered online to reduce transport.</w:t>
            </w:r>
          </w:p>
        </w:tc>
      </w:tr>
    </w:tbl>
    <w:p w:rsidR="00E74827" w:rsidP="090D425C" w:rsidRDefault="00E74827" w14:paraId="3F8177AE" w14:textId="1453EA60">
      <w:pPr>
        <w:rPr>
          <w:b/>
          <w:bCs/>
          <w:sz w:val="24"/>
          <w:szCs w:val="24"/>
        </w:rPr>
      </w:pPr>
    </w:p>
    <w:p w:rsidR="00E74827" w:rsidRDefault="00E74827" w14:paraId="64D92C78" w14:textId="77777777">
      <w:pPr>
        <w:rPr>
          <w:b/>
          <w:sz w:val="24"/>
          <w:szCs w:val="24"/>
        </w:rPr>
      </w:pPr>
    </w:p>
    <w:bookmarkStart w:name="_Hlk185421583" w:id="0"/>
    <w:tbl>
      <w:tblPr>
        <w:tblW w:w="10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620"/>
      </w:tblGrid>
      <w:tr w:rsidR="00E81630" w:rsidTr="025D03F7" w14:paraId="1B89D5CF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90D425C" w:rsidR="00E81630" w:rsidP="090D425C" w:rsidRDefault="00B65766" w14:paraId="52B2D7DA" w14:textId="615E76EE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25D03F7" w:rsidR="00B65766">
              <w:rPr>
                <w:b w:val="0"/>
                <w:bCs w:val="0"/>
                <w:sz w:val="24"/>
                <w:szCs w:val="24"/>
              </w:rPr>
              <w:t>Table 7: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90D425C" w:rsidR="00E81630" w:rsidP="090D425C" w:rsidRDefault="00B65766" w14:paraId="320F99BE" w14:textId="6C4D57B8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25D03F7" w:rsidR="00B65766">
              <w:rPr>
                <w:b w:val="0"/>
                <w:bCs w:val="0"/>
                <w:sz w:val="24"/>
                <w:szCs w:val="24"/>
              </w:rPr>
              <w:t>Resources</w:t>
            </w:r>
          </w:p>
        </w:tc>
      </w:tr>
      <w:tr w:rsidR="00537FDC" w:rsidTr="025D03F7" w14:paraId="64A9DC8F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DC" w:rsidP="090D425C" w:rsidRDefault="00537FDC" w14:paraId="026265D2" w14:textId="77777777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Considerations: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DC" w:rsidP="090D425C" w:rsidRDefault="00537FDC" w14:paraId="13E8CA69" w14:textId="77777777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To support the delivery of this workshop the following resources are suggested</w:t>
            </w:r>
          </w:p>
        </w:tc>
      </w:tr>
      <w:tr w:rsidR="00537FDC" w:rsidTr="025D03F7" w14:paraId="0FC42F4D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DC" w:rsidP="090D425C" w:rsidRDefault="00537FDC" w14:paraId="637F568E" w14:textId="77777777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Resource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DC" w:rsidP="090D425C" w:rsidRDefault="00537FDC" w14:paraId="534645BE" w14:textId="77777777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Online polling software (optional)</w:t>
            </w:r>
          </w:p>
          <w:p w:rsidR="00537FDC" w:rsidP="090D425C" w:rsidRDefault="00537FDC" w14:paraId="49EE6CA1" w14:textId="77777777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Online conferencing software - for example Teams / Zoom</w:t>
            </w:r>
          </w:p>
          <w:p w:rsidR="00537FDC" w:rsidP="090D425C" w:rsidRDefault="00537FDC" w14:paraId="5ACA37D3" w14:textId="77777777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The ability to use online chat</w:t>
            </w:r>
          </w:p>
          <w:p w:rsidR="00537FDC" w:rsidP="090D425C" w:rsidRDefault="00537FDC" w14:paraId="1ACC839B" w14:textId="77777777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 xml:space="preserve">The ability to record a session and make it available for future use. Suggestion is to also include automatic transcription and potentially AI to enhance future use. </w:t>
            </w:r>
          </w:p>
          <w:p w:rsidR="00537FDC" w:rsidP="090D425C" w:rsidRDefault="00537FDC" w14:paraId="32E17EA4" w14:textId="77777777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Breakout rooms</w:t>
            </w:r>
          </w:p>
        </w:tc>
      </w:tr>
      <w:bookmarkEnd w:id="0"/>
    </w:tbl>
    <w:p w:rsidR="00E74827" w:rsidRDefault="00E74827" w14:paraId="7A8BE4C3" w14:textId="77777777">
      <w:pPr>
        <w:rPr>
          <w:b/>
          <w:sz w:val="24"/>
          <w:szCs w:val="24"/>
        </w:rPr>
      </w:pPr>
    </w:p>
    <w:p w:rsidR="00E74827" w:rsidP="025D03F7" w:rsidRDefault="00E74827" w14:paraId="5702A7D1" w14:textId="4C3A43A9" w14:noSpellErr="1">
      <w:pPr>
        <w:rPr>
          <w:b w:val="1"/>
          <w:bCs w:val="1"/>
          <w:sz w:val="24"/>
          <w:szCs w:val="24"/>
        </w:rPr>
      </w:pPr>
    </w:p>
    <w:p w:rsidR="025D03F7" w:rsidP="025D03F7" w:rsidRDefault="025D03F7" w14:paraId="08B26BBA" w14:textId="6FA2AD35">
      <w:pPr>
        <w:rPr>
          <w:b w:val="1"/>
          <w:bCs w:val="1"/>
          <w:sz w:val="24"/>
          <w:szCs w:val="24"/>
        </w:rPr>
      </w:pPr>
    </w:p>
    <w:tbl>
      <w:tblPr>
        <w:tblW w:w="106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1560"/>
        <w:gridCol w:w="2550"/>
        <w:gridCol w:w="2385"/>
        <w:gridCol w:w="4185"/>
      </w:tblGrid>
      <w:tr w:rsidR="025D03F7" w:rsidTr="025D03F7" w14:paraId="3ABB033A">
        <w:trPr>
          <w:trHeight w:val="300"/>
        </w:trPr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B562B6" w:rsidP="025D03F7" w:rsidRDefault="57B562B6" w14:paraId="08FD20B8" w14:textId="3A447990">
            <w:pPr>
              <w:pStyle w:val="Normal"/>
              <w:spacing w:line="240" w:lineRule="auto"/>
              <w:rPr>
                <w:sz w:val="24"/>
                <w:szCs w:val="24"/>
              </w:rPr>
            </w:pPr>
            <w:r w:rsidRPr="025D03F7" w:rsidR="57B562B6">
              <w:rPr>
                <w:sz w:val="24"/>
                <w:szCs w:val="24"/>
              </w:rPr>
              <w:t>Appendix: 1</w:t>
            </w:r>
          </w:p>
        </w:tc>
        <w:tc>
          <w:tcPr>
            <w:tcW w:w="2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B562B6" w:rsidP="025D03F7" w:rsidRDefault="57B562B6" w14:paraId="17F714D9" w14:textId="1EC95C04">
            <w:pPr>
              <w:pStyle w:val="Normal"/>
              <w:spacing w:line="240" w:lineRule="auto"/>
              <w:rPr>
                <w:sz w:val="24"/>
                <w:szCs w:val="24"/>
              </w:rPr>
            </w:pPr>
            <w:r w:rsidRPr="025D03F7" w:rsidR="57B562B6">
              <w:rPr>
                <w:sz w:val="24"/>
                <w:szCs w:val="24"/>
              </w:rPr>
              <w:t>Detailed workshop structure</w:t>
            </w:r>
          </w:p>
        </w:tc>
        <w:tc>
          <w:tcPr>
            <w:tcW w:w="23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25D03F7" w:rsidP="025D03F7" w:rsidRDefault="025D03F7" w14:paraId="322AB903" w14:textId="6849DAE2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25D03F7" w:rsidP="025D03F7" w:rsidRDefault="025D03F7" w14:paraId="3C7C1B3A" w14:textId="7B8CA31D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</w:tr>
      <w:tr w:rsidR="00E74827" w:rsidTr="025D03F7" w14:paraId="3155E2C0" w14:textId="77777777">
        <w:trPr>
          <w:trHeight w:val="465"/>
        </w:trPr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P="090D425C" w:rsidRDefault="007468F5" w14:paraId="1BECDF16" w14:textId="77777777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Time</w:t>
            </w:r>
          </w:p>
        </w:tc>
        <w:tc>
          <w:tcPr>
            <w:tcW w:w="25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P="090D425C" w:rsidRDefault="007468F5" w14:paraId="69370085" w14:textId="77777777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Detail</w:t>
            </w:r>
          </w:p>
        </w:tc>
        <w:tc>
          <w:tcPr>
            <w:tcW w:w="23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P="090D425C" w:rsidRDefault="007468F5" w14:paraId="7E1BCAA0" w14:textId="77777777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Facilitator Activity</w:t>
            </w:r>
          </w:p>
        </w:tc>
        <w:tc>
          <w:tcPr>
            <w:tcW w:w="41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P="090D425C" w:rsidRDefault="007468F5" w14:paraId="0B3953F0" w14:textId="77777777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Participant Activity</w:t>
            </w:r>
          </w:p>
        </w:tc>
      </w:tr>
      <w:tr w:rsidR="00E74827" w:rsidTr="025D03F7" w14:paraId="4AA3D8D2" w14:textId="77777777">
        <w:trPr>
          <w:trHeight w:val="480"/>
        </w:trPr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46E89AF1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</w:t>
            </w:r>
          </w:p>
        </w:tc>
        <w:tc>
          <w:tcPr>
            <w:tcW w:w="25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648CFC6B" w14:textId="246DC8EC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S</w:t>
            </w:r>
            <w:r w:rsidRPr="090D425C" w:rsidR="5F096454">
              <w:rPr>
                <w:sz w:val="24"/>
                <w:szCs w:val="24"/>
              </w:rPr>
              <w:t xml:space="preserve">lide </w:t>
            </w:r>
            <w:r w:rsidRPr="090D425C">
              <w:rPr>
                <w:sz w:val="24"/>
                <w:szCs w:val="24"/>
              </w:rPr>
              <w:t>1</w:t>
            </w:r>
            <w:r w:rsidRPr="090D425C" w:rsidR="57600BB1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-</w:t>
            </w:r>
            <w:r w:rsidRPr="090D425C" w:rsidR="57600BB1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Title</w:t>
            </w:r>
          </w:p>
          <w:p w:rsidR="00E74827" w:rsidRDefault="007468F5" w14:paraId="0FBC9228" w14:textId="14B309FD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S</w:t>
            </w:r>
            <w:r w:rsidRPr="090D425C" w:rsidR="2DB578E7">
              <w:rPr>
                <w:sz w:val="24"/>
                <w:szCs w:val="24"/>
              </w:rPr>
              <w:t xml:space="preserve">lide </w:t>
            </w:r>
            <w:r w:rsidRPr="090D425C">
              <w:rPr>
                <w:sz w:val="24"/>
                <w:szCs w:val="24"/>
              </w:rPr>
              <w:t>2</w:t>
            </w:r>
            <w:r w:rsidRPr="090D425C" w:rsidR="5521601F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-</w:t>
            </w:r>
            <w:r w:rsidRPr="090D425C" w:rsidR="5521601F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Learning Outcomes</w:t>
            </w:r>
          </w:p>
          <w:p w:rsidR="00E74827" w:rsidRDefault="007468F5" w14:paraId="503FB09E" w14:textId="476FAD85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S</w:t>
            </w:r>
            <w:r w:rsidRPr="090D425C" w:rsidR="24925412">
              <w:rPr>
                <w:sz w:val="24"/>
                <w:szCs w:val="24"/>
              </w:rPr>
              <w:t xml:space="preserve">lide </w:t>
            </w:r>
            <w:r w:rsidRPr="090D425C">
              <w:rPr>
                <w:sz w:val="24"/>
                <w:szCs w:val="24"/>
              </w:rPr>
              <w:t>3</w:t>
            </w:r>
            <w:r w:rsidRPr="090D425C" w:rsidR="22776E10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- Content</w:t>
            </w:r>
          </w:p>
        </w:tc>
        <w:tc>
          <w:tcPr>
            <w:tcW w:w="23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36677E0F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41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3B5BC510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their expectations?</w:t>
            </w:r>
          </w:p>
        </w:tc>
      </w:tr>
      <w:tr w:rsidR="00E74827" w:rsidTr="025D03F7" w14:paraId="71F2E963" w14:textId="77777777">
        <w:trPr>
          <w:trHeight w:val="480"/>
        </w:trPr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0AC1BA3F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</w:t>
            </w:r>
          </w:p>
        </w:tc>
        <w:tc>
          <w:tcPr>
            <w:tcW w:w="25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4512C114" w14:textId="747BD76E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S</w:t>
            </w:r>
            <w:r w:rsidRPr="090D425C" w:rsidR="7571A4E3">
              <w:rPr>
                <w:sz w:val="24"/>
                <w:szCs w:val="24"/>
              </w:rPr>
              <w:t xml:space="preserve">lide </w:t>
            </w:r>
            <w:r w:rsidRPr="090D425C">
              <w:rPr>
                <w:sz w:val="24"/>
                <w:szCs w:val="24"/>
              </w:rPr>
              <w:t>4</w:t>
            </w:r>
            <w:r w:rsidRPr="090D425C" w:rsidR="22D642B6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-</w:t>
            </w:r>
            <w:r w:rsidRPr="090D425C" w:rsidR="22D642B6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Educational Design Principles</w:t>
            </w:r>
          </w:p>
          <w:p w:rsidR="00E74827" w:rsidRDefault="00E74827" w14:paraId="7B85ECF6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5BE08B42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and link to CPD3</w:t>
            </w:r>
          </w:p>
        </w:tc>
        <w:tc>
          <w:tcPr>
            <w:tcW w:w="41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504B4069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Ask participants about BSU Education Design Principles. </w:t>
            </w:r>
          </w:p>
        </w:tc>
      </w:tr>
      <w:tr w:rsidR="00E74827" w:rsidTr="025D03F7" w14:paraId="5E01FCC7" w14:textId="77777777">
        <w:trPr>
          <w:trHeight w:val="480"/>
        </w:trPr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0EF074B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 min</w:t>
            </w:r>
          </w:p>
        </w:tc>
        <w:tc>
          <w:tcPr>
            <w:tcW w:w="25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39BABD7E" w14:textId="3E2234C8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S</w:t>
            </w:r>
            <w:r w:rsidRPr="090D425C" w:rsidR="3CA3AAAD">
              <w:rPr>
                <w:sz w:val="24"/>
                <w:szCs w:val="24"/>
              </w:rPr>
              <w:t xml:space="preserve">lide </w:t>
            </w:r>
            <w:r w:rsidRPr="090D425C">
              <w:rPr>
                <w:sz w:val="24"/>
                <w:szCs w:val="24"/>
              </w:rPr>
              <w:t>5</w:t>
            </w:r>
            <w:r w:rsidRPr="090D425C" w:rsidR="63D4F521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-</w:t>
            </w:r>
            <w:r w:rsidRPr="090D425C" w:rsidR="63D4F521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Digital Fluency</w:t>
            </w:r>
          </w:p>
          <w:p w:rsidR="00E74827" w:rsidRDefault="007468F5" w14:paraId="4C044DE9" w14:textId="13B630B9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S</w:t>
            </w:r>
            <w:r w:rsidRPr="090D425C" w:rsidR="19F5EE57">
              <w:rPr>
                <w:sz w:val="24"/>
                <w:szCs w:val="24"/>
              </w:rPr>
              <w:t xml:space="preserve">lide </w:t>
            </w:r>
            <w:r w:rsidRPr="090D425C">
              <w:rPr>
                <w:sz w:val="24"/>
                <w:szCs w:val="24"/>
              </w:rPr>
              <w:t>6</w:t>
            </w:r>
            <w:r w:rsidRPr="090D425C" w:rsidR="4B051DE7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-</w:t>
            </w:r>
            <w:r w:rsidRPr="090D425C" w:rsidR="4B051DE7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Inclusive Learning</w:t>
            </w:r>
          </w:p>
          <w:p w:rsidR="00E74827" w:rsidRDefault="00E74827" w14:paraId="5C2DB3E4" w14:textId="77777777">
            <w:pPr>
              <w:spacing w:line="240" w:lineRule="auto"/>
              <w:rPr>
                <w:sz w:val="24"/>
                <w:szCs w:val="24"/>
              </w:rPr>
            </w:pPr>
          </w:p>
          <w:p w:rsidR="00E74827" w:rsidRDefault="00E74827" w14:paraId="605B2045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22F1ED3B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41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3626B512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reflect what Digital Fluency and Inclusive learning mean to them, using BSU questions. </w:t>
            </w:r>
          </w:p>
          <w:p w:rsidR="00E74827" w:rsidRDefault="00E74827" w14:paraId="05FD35B4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4827" w:rsidTr="025D03F7" w14:paraId="223635E9" w14:textId="77777777">
        <w:trPr>
          <w:trHeight w:val="480"/>
        </w:trPr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0D4B3596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</w:t>
            </w:r>
          </w:p>
        </w:tc>
        <w:tc>
          <w:tcPr>
            <w:tcW w:w="25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1953866C" w14:textId="7C2E5B9B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S</w:t>
            </w:r>
            <w:r w:rsidRPr="090D425C" w:rsidR="1E6CFE46">
              <w:rPr>
                <w:sz w:val="24"/>
                <w:szCs w:val="24"/>
              </w:rPr>
              <w:t xml:space="preserve">lide </w:t>
            </w:r>
            <w:r w:rsidRPr="090D425C">
              <w:rPr>
                <w:sz w:val="24"/>
                <w:szCs w:val="24"/>
              </w:rPr>
              <w:t>7</w:t>
            </w:r>
            <w:r w:rsidRPr="090D425C" w:rsidR="2EDFE1E5">
              <w:rPr>
                <w:sz w:val="24"/>
                <w:szCs w:val="24"/>
              </w:rPr>
              <w:t xml:space="preserve"> – educational partner </w:t>
            </w:r>
            <w:r w:rsidRPr="090D425C">
              <w:rPr>
                <w:sz w:val="24"/>
                <w:szCs w:val="24"/>
              </w:rPr>
              <w:t>Student Profile</w:t>
            </w:r>
          </w:p>
        </w:tc>
        <w:tc>
          <w:tcPr>
            <w:tcW w:w="23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3458A94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Facilitate Activity</w:t>
            </w:r>
          </w:p>
        </w:tc>
        <w:tc>
          <w:tcPr>
            <w:tcW w:w="41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48633D5F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to use the Student Profile Template to identify how students use the VLE and how they engage digitally. </w:t>
            </w:r>
          </w:p>
        </w:tc>
      </w:tr>
      <w:tr w:rsidR="00E74827" w:rsidTr="025D03F7" w14:paraId="00B0985C" w14:textId="77777777">
        <w:trPr>
          <w:trHeight w:val="480"/>
        </w:trPr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14BF01A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min </w:t>
            </w:r>
          </w:p>
        </w:tc>
        <w:tc>
          <w:tcPr>
            <w:tcW w:w="25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7EAF9E50" w14:textId="74186B73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S</w:t>
            </w:r>
            <w:r w:rsidRPr="090D425C" w:rsidR="6CD09DF4">
              <w:rPr>
                <w:sz w:val="24"/>
                <w:szCs w:val="24"/>
              </w:rPr>
              <w:t xml:space="preserve">lide </w:t>
            </w:r>
            <w:r w:rsidRPr="090D425C">
              <w:rPr>
                <w:sz w:val="24"/>
                <w:szCs w:val="24"/>
              </w:rPr>
              <w:t>8</w:t>
            </w:r>
            <w:r w:rsidRPr="090D425C" w:rsidR="1B78660E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-</w:t>
            </w:r>
            <w:r w:rsidRPr="090D425C" w:rsidR="1B78660E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Legal Requirements</w:t>
            </w:r>
          </w:p>
          <w:p w:rsidR="00E74827" w:rsidRDefault="007468F5" w14:paraId="32594ED0" w14:textId="683DA316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S</w:t>
            </w:r>
            <w:r w:rsidRPr="090D425C" w:rsidR="1DED01FE">
              <w:rPr>
                <w:sz w:val="24"/>
                <w:szCs w:val="24"/>
              </w:rPr>
              <w:t xml:space="preserve">lide </w:t>
            </w:r>
            <w:r w:rsidRPr="090D425C">
              <w:rPr>
                <w:sz w:val="24"/>
                <w:szCs w:val="24"/>
              </w:rPr>
              <w:t>9</w:t>
            </w:r>
            <w:r w:rsidRPr="090D425C" w:rsidR="09960BDD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-</w:t>
            </w:r>
            <w:r w:rsidRPr="090D425C" w:rsidR="09960BDD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Empathy Clarity and Communication</w:t>
            </w:r>
          </w:p>
        </w:tc>
        <w:tc>
          <w:tcPr>
            <w:tcW w:w="23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27313CD5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/ Empathy</w:t>
            </w:r>
          </w:p>
        </w:tc>
        <w:tc>
          <w:tcPr>
            <w:tcW w:w="41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26F784DB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Reassure participants that this is something that is being considered. </w:t>
            </w:r>
          </w:p>
        </w:tc>
      </w:tr>
      <w:tr w:rsidR="00E74827" w:rsidTr="025D03F7" w14:paraId="5F3871C0" w14:textId="77777777">
        <w:trPr>
          <w:trHeight w:val="480"/>
        </w:trPr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11D1A9E3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</w:t>
            </w:r>
          </w:p>
        </w:tc>
        <w:tc>
          <w:tcPr>
            <w:tcW w:w="25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336F203D" w14:textId="7647A331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S</w:t>
            </w:r>
            <w:r w:rsidRPr="090D425C" w:rsidR="4846F206">
              <w:rPr>
                <w:sz w:val="24"/>
                <w:szCs w:val="24"/>
              </w:rPr>
              <w:t xml:space="preserve">lide </w:t>
            </w:r>
            <w:r w:rsidRPr="090D425C">
              <w:rPr>
                <w:sz w:val="24"/>
                <w:szCs w:val="24"/>
              </w:rPr>
              <w:t>10 and S</w:t>
            </w:r>
            <w:r w:rsidRPr="090D425C" w:rsidR="3105FD94">
              <w:rPr>
                <w:sz w:val="24"/>
                <w:szCs w:val="24"/>
              </w:rPr>
              <w:t xml:space="preserve">lide </w:t>
            </w:r>
            <w:r w:rsidRPr="090D425C">
              <w:rPr>
                <w:sz w:val="24"/>
                <w:szCs w:val="24"/>
              </w:rPr>
              <w:t>11</w:t>
            </w:r>
          </w:p>
          <w:p w:rsidR="00E74827" w:rsidRDefault="007468F5" w14:paraId="4934A109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VLE requirements</w:t>
            </w:r>
          </w:p>
        </w:tc>
        <w:tc>
          <w:tcPr>
            <w:tcW w:w="23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0312A270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41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7CEE5B7B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can read the document, here it is for indicative purpose. </w:t>
            </w:r>
          </w:p>
        </w:tc>
      </w:tr>
      <w:tr w:rsidR="00E74827" w:rsidTr="025D03F7" w14:paraId="56912398" w14:textId="77777777">
        <w:trPr>
          <w:trHeight w:val="480"/>
        </w:trPr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1370AB18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</w:t>
            </w:r>
          </w:p>
        </w:tc>
        <w:tc>
          <w:tcPr>
            <w:tcW w:w="25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6460711D" w14:textId="200DF57D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S</w:t>
            </w:r>
            <w:r w:rsidRPr="090D425C" w:rsidR="0F84C7BF">
              <w:rPr>
                <w:sz w:val="24"/>
                <w:szCs w:val="24"/>
              </w:rPr>
              <w:t xml:space="preserve">lide </w:t>
            </w:r>
            <w:r w:rsidRPr="090D425C">
              <w:rPr>
                <w:sz w:val="24"/>
                <w:szCs w:val="24"/>
              </w:rPr>
              <w:t>12</w:t>
            </w:r>
            <w:r w:rsidRPr="090D425C" w:rsidR="1962AA57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-</w:t>
            </w:r>
            <w:r w:rsidRPr="090D425C" w:rsidR="1962AA57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Make it yours</w:t>
            </w:r>
          </w:p>
        </w:tc>
        <w:tc>
          <w:tcPr>
            <w:tcW w:w="23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62E0449E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41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50B54E7E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to think about what spaces for enhancing teaching practice exist in their institution. </w:t>
            </w:r>
          </w:p>
        </w:tc>
      </w:tr>
      <w:tr w:rsidR="00E74827" w:rsidTr="025D03F7" w14:paraId="0236FCB6" w14:textId="77777777">
        <w:trPr>
          <w:trHeight w:val="480"/>
        </w:trPr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190F66AC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</w:t>
            </w:r>
          </w:p>
        </w:tc>
        <w:tc>
          <w:tcPr>
            <w:tcW w:w="25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7EE28FE6" w14:textId="2C8DBB0B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S</w:t>
            </w:r>
            <w:r w:rsidRPr="090D425C" w:rsidR="76CDA805">
              <w:rPr>
                <w:sz w:val="24"/>
                <w:szCs w:val="24"/>
              </w:rPr>
              <w:t xml:space="preserve">lide </w:t>
            </w:r>
            <w:r w:rsidRPr="090D425C">
              <w:rPr>
                <w:sz w:val="24"/>
                <w:szCs w:val="24"/>
              </w:rPr>
              <w:t>13</w:t>
            </w:r>
            <w:r w:rsidRPr="090D425C" w:rsidR="01EBD57E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-</w:t>
            </w:r>
            <w:r w:rsidRPr="090D425C" w:rsidR="01EBD57E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Good Practice</w:t>
            </w:r>
          </w:p>
          <w:p w:rsidR="00E74827" w:rsidRDefault="007468F5" w14:paraId="54B76C54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Development</w:t>
            </w:r>
          </w:p>
          <w:p w:rsidR="00E74827" w:rsidRDefault="007468F5" w14:paraId="1BC3C36F" w14:textId="3379567E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S</w:t>
            </w:r>
            <w:r w:rsidRPr="090D425C" w:rsidR="2363BF96">
              <w:rPr>
                <w:sz w:val="24"/>
                <w:szCs w:val="24"/>
              </w:rPr>
              <w:t xml:space="preserve">lide </w:t>
            </w:r>
            <w:r w:rsidRPr="090D425C">
              <w:rPr>
                <w:sz w:val="24"/>
                <w:szCs w:val="24"/>
              </w:rPr>
              <w:t>14</w:t>
            </w:r>
            <w:r w:rsidRPr="090D425C" w:rsidR="5B1EC10F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-</w:t>
            </w:r>
            <w:r w:rsidRPr="090D425C" w:rsidR="5B1EC10F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Summary</w:t>
            </w:r>
          </w:p>
          <w:p w:rsidR="00E74827" w:rsidRDefault="007468F5" w14:paraId="402D48E6" w14:textId="4122B11E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S</w:t>
            </w:r>
            <w:r w:rsidRPr="090D425C" w:rsidR="3E78F548">
              <w:rPr>
                <w:sz w:val="24"/>
                <w:szCs w:val="24"/>
              </w:rPr>
              <w:t xml:space="preserve">lide </w:t>
            </w:r>
            <w:r w:rsidRPr="090D425C">
              <w:rPr>
                <w:sz w:val="24"/>
                <w:szCs w:val="24"/>
              </w:rPr>
              <w:t>15</w:t>
            </w:r>
            <w:r w:rsidRPr="090D425C" w:rsidR="4C8E3885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-</w:t>
            </w:r>
            <w:r w:rsidRPr="090D425C" w:rsidR="4C8E3885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Just one Thing</w:t>
            </w:r>
          </w:p>
          <w:p w:rsidR="00E74827" w:rsidRDefault="007468F5" w14:paraId="245275A6" w14:textId="47AECFC8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S</w:t>
            </w:r>
            <w:r w:rsidRPr="090D425C" w:rsidR="70F057BD">
              <w:rPr>
                <w:sz w:val="24"/>
                <w:szCs w:val="24"/>
              </w:rPr>
              <w:t xml:space="preserve">lide </w:t>
            </w:r>
            <w:r w:rsidRPr="090D425C">
              <w:rPr>
                <w:sz w:val="24"/>
                <w:szCs w:val="24"/>
              </w:rPr>
              <w:t>16</w:t>
            </w:r>
            <w:r w:rsidRPr="090D425C" w:rsidR="259B22B1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-</w:t>
            </w:r>
            <w:r w:rsidRPr="090D425C" w:rsidR="259B22B1">
              <w:rPr>
                <w:sz w:val="24"/>
                <w:szCs w:val="24"/>
              </w:rPr>
              <w:t xml:space="preserve"> </w:t>
            </w:r>
            <w:r w:rsidRPr="090D425C">
              <w:rPr>
                <w:sz w:val="24"/>
                <w:szCs w:val="24"/>
              </w:rPr>
              <w:t>Resources</w:t>
            </w:r>
          </w:p>
        </w:tc>
        <w:tc>
          <w:tcPr>
            <w:tcW w:w="23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0A782FD5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41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3FCFBFA4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 participants to add the Good Practice Slide.</w:t>
            </w:r>
          </w:p>
          <w:p w:rsidR="00E74827" w:rsidRDefault="007468F5" w14:paraId="1FF7D870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Ask participants to choose one thing they take away from this workshop. </w:t>
            </w:r>
          </w:p>
        </w:tc>
      </w:tr>
      <w:tr w:rsidR="00E74827" w:rsidTr="025D03F7" w14:paraId="60119FA7" w14:textId="77777777">
        <w:trPr>
          <w:trHeight w:val="480"/>
        </w:trPr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12897231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</w:t>
            </w:r>
          </w:p>
        </w:tc>
        <w:tc>
          <w:tcPr>
            <w:tcW w:w="25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3DEE6B64" w14:textId="2A0C37F0">
            <w:pPr>
              <w:spacing w:line="240" w:lineRule="auto"/>
              <w:rPr>
                <w:sz w:val="24"/>
                <w:szCs w:val="24"/>
              </w:rPr>
            </w:pPr>
            <w:r w:rsidRPr="090D425C">
              <w:rPr>
                <w:sz w:val="24"/>
                <w:szCs w:val="24"/>
              </w:rPr>
              <w:t>Q</w:t>
            </w:r>
            <w:r w:rsidRPr="090D425C" w:rsidR="7AA597A5">
              <w:rPr>
                <w:sz w:val="24"/>
                <w:szCs w:val="24"/>
              </w:rPr>
              <w:t>uestions and answers</w:t>
            </w:r>
          </w:p>
        </w:tc>
        <w:tc>
          <w:tcPr>
            <w:tcW w:w="23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7E9A9E89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Responding</w:t>
            </w:r>
          </w:p>
        </w:tc>
        <w:tc>
          <w:tcPr>
            <w:tcW w:w="41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827" w:rsidRDefault="007468F5" w14:paraId="0CC0EB5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to ask questions</w:t>
            </w:r>
          </w:p>
        </w:tc>
      </w:tr>
    </w:tbl>
    <w:p w:rsidR="00E74827" w:rsidRDefault="00E74827" w14:paraId="1F26C035" w14:textId="77777777">
      <w:pPr>
        <w:rPr>
          <w:b/>
          <w:sz w:val="24"/>
          <w:szCs w:val="24"/>
        </w:rPr>
      </w:pPr>
    </w:p>
    <w:sectPr w:rsidR="00E74827">
      <w:headerReference w:type="default" r:id="rId10"/>
      <w:footerReference w:type="default" r:id="rId11"/>
      <w:pgSz w:w="11909" w:h="16834" w:orient="portrait"/>
      <w:pgMar w:top="1133" w:right="566" w:bottom="1133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608" w:rsidRDefault="007F4608" w14:paraId="569605AE" w14:textId="77777777">
      <w:pPr>
        <w:spacing w:line="240" w:lineRule="auto"/>
      </w:pPr>
      <w:r>
        <w:separator/>
      </w:r>
    </w:p>
  </w:endnote>
  <w:endnote w:type="continuationSeparator" w:id="0">
    <w:p w:rsidR="007F4608" w:rsidRDefault="007F4608" w14:paraId="393D682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827" w:rsidRDefault="007468F5" w14:paraId="4D024294" w14:textId="77777777">
    <w:pPr>
      <w:jc w:val="right"/>
      <w:rPr>
        <w:sz w:val="16"/>
        <w:szCs w:val="16"/>
      </w:rPr>
    </w:pPr>
    <w:r>
      <w:rPr>
        <w:sz w:val="16"/>
        <w:szCs w:val="16"/>
      </w:rPr>
      <w:t>L&amp;T Workshop Template | October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608" w:rsidRDefault="007F4608" w14:paraId="58066FE2" w14:textId="77777777">
      <w:pPr>
        <w:spacing w:line="240" w:lineRule="auto"/>
      </w:pPr>
      <w:r>
        <w:separator/>
      </w:r>
    </w:p>
  </w:footnote>
  <w:footnote w:type="continuationSeparator" w:id="0">
    <w:p w:rsidR="007F4608" w:rsidRDefault="007F4608" w14:paraId="19D79FC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D1E0F" w:rsidR="003D1E0F" w:rsidP="003D1E0F" w:rsidRDefault="003D1E0F" w14:paraId="7A8DA0F5" w14:textId="5D7E5B1D">
    <w:pPr>
      <w:rPr>
        <w:noProof/>
      </w:rPr>
    </w:pPr>
  </w:p>
  <w:p w:rsidR="00E74827" w:rsidRDefault="003D1E0F" w14:paraId="14AA3CF8" w14:textId="58C9336F">
    <w:r w:rsidRPr="003D1E0F">
      <w:rPr>
        <w:noProof/>
      </w:rPr>
      <w:drawing>
        <wp:anchor distT="0" distB="0" distL="114300" distR="114300" simplePos="0" relativeHeight="251659264" behindDoc="0" locked="0" layoutInCell="1" allowOverlap="1" wp14:anchorId="1793F3D0" wp14:editId="596E8BA5">
          <wp:simplePos x="0" y="0"/>
          <wp:positionH relativeFrom="margin">
            <wp:align>left</wp:align>
          </wp:positionH>
          <wp:positionV relativeFrom="paragraph">
            <wp:posOffset>189865</wp:posOffset>
          </wp:positionV>
          <wp:extent cx="768350" cy="758105"/>
          <wp:effectExtent l="0" t="0" r="0" b="4445"/>
          <wp:wrapTopAndBottom/>
          <wp:docPr id="1353674368" name="Picture 1" descr="BSU Logo&#10;&#10;&#10;A blue and white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674368" name="Picture 1" descr="BSU Logo&#10;&#10;&#10;A blue and white logo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58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A7D79D9" wp14:editId="473BAE93">
          <wp:simplePos x="0" y="0"/>
          <wp:positionH relativeFrom="margin">
            <wp:align>right</wp:align>
          </wp:positionH>
          <wp:positionV relativeFrom="paragraph">
            <wp:posOffset>336550</wp:posOffset>
          </wp:positionV>
          <wp:extent cx="2178050" cy="488315"/>
          <wp:effectExtent l="0" t="0" r="0" b="6985"/>
          <wp:wrapTopAndBottom/>
          <wp:docPr id="1" name="image1.png" descr="Transformed Educational Consultancy &#10;&#10;A black background with a black square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ransformed Educational Consultancy &#10;&#10;A black background with a black square&#10;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8050" cy="488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74827" w:rsidRDefault="00000000" w14:paraId="61F1BF72" w14:textId="664B94E7">
    <w:r>
      <w:pict w14:anchorId="3EF861EE">
        <v:rect id="_x0000_i1025" style="width:0;height:1.5pt" o:hr="t" o:hrstd="t" o:hralign="center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1149"/>
    <w:multiLevelType w:val="multilevel"/>
    <w:tmpl w:val="A5DC80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D7310A"/>
    <w:multiLevelType w:val="multilevel"/>
    <w:tmpl w:val="18AAA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A74190"/>
    <w:multiLevelType w:val="multilevel"/>
    <w:tmpl w:val="E0362F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25398B"/>
    <w:multiLevelType w:val="multilevel"/>
    <w:tmpl w:val="B44C7F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E6C5352"/>
    <w:multiLevelType w:val="multilevel"/>
    <w:tmpl w:val="5620A1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10440083">
    <w:abstractNumId w:val="2"/>
  </w:num>
  <w:num w:numId="2" w16cid:durableId="958534444">
    <w:abstractNumId w:val="4"/>
  </w:num>
  <w:num w:numId="3" w16cid:durableId="1887257860">
    <w:abstractNumId w:val="3"/>
  </w:num>
  <w:num w:numId="4" w16cid:durableId="1891308029">
    <w:abstractNumId w:val="1"/>
  </w:num>
  <w:num w:numId="5" w16cid:durableId="28620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827"/>
    <w:rsid w:val="002005FA"/>
    <w:rsid w:val="003B22C1"/>
    <w:rsid w:val="003D1E0F"/>
    <w:rsid w:val="004504EF"/>
    <w:rsid w:val="005339F9"/>
    <w:rsid w:val="00537FDC"/>
    <w:rsid w:val="00700102"/>
    <w:rsid w:val="00740AA5"/>
    <w:rsid w:val="007468F5"/>
    <w:rsid w:val="007F4608"/>
    <w:rsid w:val="00990BDB"/>
    <w:rsid w:val="00A4740B"/>
    <w:rsid w:val="00B65766"/>
    <w:rsid w:val="00C54CDA"/>
    <w:rsid w:val="00C74A96"/>
    <w:rsid w:val="00C90942"/>
    <w:rsid w:val="00E74827"/>
    <w:rsid w:val="00E81630"/>
    <w:rsid w:val="01EBD57E"/>
    <w:rsid w:val="025D03F7"/>
    <w:rsid w:val="05583990"/>
    <w:rsid w:val="0759DD80"/>
    <w:rsid w:val="090D425C"/>
    <w:rsid w:val="09960BDD"/>
    <w:rsid w:val="0AFFA121"/>
    <w:rsid w:val="0F84C7BF"/>
    <w:rsid w:val="10360631"/>
    <w:rsid w:val="1962AA57"/>
    <w:rsid w:val="19F5EE57"/>
    <w:rsid w:val="1B78660E"/>
    <w:rsid w:val="1DED01FE"/>
    <w:rsid w:val="1E6CFE46"/>
    <w:rsid w:val="22776E10"/>
    <w:rsid w:val="22D642B6"/>
    <w:rsid w:val="2363BF96"/>
    <w:rsid w:val="24925412"/>
    <w:rsid w:val="259B22B1"/>
    <w:rsid w:val="2B999EE7"/>
    <w:rsid w:val="2C513D89"/>
    <w:rsid w:val="2DB578E7"/>
    <w:rsid w:val="2EDFE1E5"/>
    <w:rsid w:val="2F5DA644"/>
    <w:rsid w:val="3105FD94"/>
    <w:rsid w:val="317FD6FA"/>
    <w:rsid w:val="3CA3AAAD"/>
    <w:rsid w:val="3E78F548"/>
    <w:rsid w:val="3F19E601"/>
    <w:rsid w:val="4846F206"/>
    <w:rsid w:val="4B051DE7"/>
    <w:rsid w:val="4C8E3885"/>
    <w:rsid w:val="542A3B8F"/>
    <w:rsid w:val="5521601F"/>
    <w:rsid w:val="557756E3"/>
    <w:rsid w:val="5581271F"/>
    <w:rsid w:val="57600BB1"/>
    <w:rsid w:val="57B562B6"/>
    <w:rsid w:val="5B1EC10F"/>
    <w:rsid w:val="5F096454"/>
    <w:rsid w:val="63D4F521"/>
    <w:rsid w:val="6CD09DF4"/>
    <w:rsid w:val="70F057BD"/>
    <w:rsid w:val="71970F28"/>
    <w:rsid w:val="73E66FB2"/>
    <w:rsid w:val="7571A4E3"/>
    <w:rsid w:val="76CDA805"/>
    <w:rsid w:val="7AA59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8F384"/>
  <w15:docId w15:val="{AAC7544A-CE89-4C4C-A5B0-248F0ACC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1E0F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D1E0F"/>
  </w:style>
  <w:style w:type="paragraph" w:styleId="Footer">
    <w:name w:val="footer"/>
    <w:basedOn w:val="Normal"/>
    <w:link w:val="FooterChar"/>
    <w:uiPriority w:val="99"/>
    <w:unhideWhenUsed/>
    <w:rsid w:val="003D1E0F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D1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e9a06-2558-4476-a465-8b2886ca3e74" xsi:nil="true"/>
    <lcf76f155ced4ddcb4097134ff3c332f xmlns="80d6cebe-6bc5-4fc1-8743-43be78958a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CDB5FF491D143B9855EA991689B6A" ma:contentTypeVersion="14" ma:contentTypeDescription="Create a new document." ma:contentTypeScope="" ma:versionID="ca1a55901395ae8d1715e8365c813e24">
  <xsd:schema xmlns:xsd="http://www.w3.org/2001/XMLSchema" xmlns:xs="http://www.w3.org/2001/XMLSchema" xmlns:p="http://schemas.microsoft.com/office/2006/metadata/properties" xmlns:ns2="80d6cebe-6bc5-4fc1-8743-43be78958a5c" xmlns:ns3="670e9a06-2558-4476-a465-8b2886ca3e74" targetNamespace="http://schemas.microsoft.com/office/2006/metadata/properties" ma:root="true" ma:fieldsID="b8e0b36757283b14409c5905b460aa47" ns2:_="" ns3:_="">
    <xsd:import namespace="80d6cebe-6bc5-4fc1-8743-43be78958a5c"/>
    <xsd:import namespace="670e9a06-2558-4476-a465-8b2886ca3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cebe-6bc5-4fc1-8743-43be78958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e9a06-2558-4476-a465-8b2886ca3e7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1b9c6d-a1e5-40fc-9aa1-a0f558db8621}" ma:internalName="TaxCatchAll" ma:showField="CatchAllData" ma:web="670e9a06-2558-4476-a465-8b2886ca3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F76C6-8DD6-4166-8109-2386B0ED05C8}">
  <ds:schemaRefs>
    <ds:schemaRef ds:uri="http://schemas.microsoft.com/office/2006/metadata/properties"/>
    <ds:schemaRef ds:uri="http://schemas.microsoft.com/office/infopath/2007/PartnerControls"/>
    <ds:schemaRef ds:uri="670e9a06-2558-4476-a465-8b2886ca3e74"/>
    <ds:schemaRef ds:uri="80d6cebe-6bc5-4fc1-8743-43be78958a5c"/>
  </ds:schemaRefs>
</ds:datastoreItem>
</file>

<file path=customXml/itemProps2.xml><?xml version="1.0" encoding="utf-8"?>
<ds:datastoreItem xmlns:ds="http://schemas.openxmlformats.org/officeDocument/2006/customXml" ds:itemID="{BC76685A-4B5B-4888-84E5-9D99E57DA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1C1C8-9C5C-483B-BECE-4074B753C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6cebe-6bc5-4fc1-8743-43be78958a5c"/>
    <ds:schemaRef ds:uri="670e9a06-2558-4476-a465-8b2886ca3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Lorna Lewis</lastModifiedBy>
  <revision>13</revision>
  <dcterms:created xsi:type="dcterms:W3CDTF">2025-01-22T18:37:00.0000000Z</dcterms:created>
  <dcterms:modified xsi:type="dcterms:W3CDTF">2025-01-27T12:33:18.4995799Z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0x01010024CCDB5FF491D143B9855EA991689B6A</vt:lpwstr>
  </property>
  <property fmtid="{D5CDD505-2E9C-101B-9397-08002B2CF9AE}" pid="3" name="MSIP_Label_43c9f532-f68c-4710-a80c-2dea02e48496_Enabled">
    <vt:lpwstr>true</vt:lpwstr>
  </property>
  <property fmtid="{D5CDD505-2E9C-101B-9397-08002B2CF9AE}" pid="4" name="MSIP_Label_43c9f532-f68c-4710-a80c-2dea02e48496_SetDate">
    <vt:lpwstr>2025-01-22T17:38:59Z</vt:lpwstr>
  </property>
  <property fmtid="{D5CDD505-2E9C-101B-9397-08002B2CF9AE}" pid="5" name="MSIP_Label_43c9f532-f68c-4710-a80c-2dea02e48496_Method">
    <vt:lpwstr>Standard</vt:lpwstr>
  </property>
  <property fmtid="{D5CDD505-2E9C-101B-9397-08002B2CF9AE}" pid="6" name="MSIP_Label_43c9f532-f68c-4710-a80c-2dea02e48496_Name">
    <vt:lpwstr>Restricted Label</vt:lpwstr>
  </property>
  <property fmtid="{D5CDD505-2E9C-101B-9397-08002B2CF9AE}" pid="7" name="MSIP_Label_43c9f532-f68c-4710-a80c-2dea02e48496_SiteId">
    <vt:lpwstr>23706653-cd57-4504-9a59-0960251db4b0</vt:lpwstr>
  </property>
  <property fmtid="{D5CDD505-2E9C-101B-9397-08002B2CF9AE}" pid="8" name="MSIP_Label_43c9f532-f68c-4710-a80c-2dea02e48496_ActionId">
    <vt:lpwstr>f50150ab-91be-46bc-b6c0-f197b167b140</vt:lpwstr>
  </property>
  <property fmtid="{D5CDD505-2E9C-101B-9397-08002B2CF9AE}" pid="9" name="MSIP_Label_43c9f532-f68c-4710-a80c-2dea02e48496_ContentBits">
    <vt:lpwstr>0</vt:lpwstr>
  </property>
  <property fmtid="{D5CDD505-2E9C-101B-9397-08002B2CF9AE}" pid="10" name="MSIP_Label_43c9f532-f68c-4710-a80c-2dea02e48496_Tag">
    <vt:lpwstr>10, 3, 0, 2</vt:lpwstr>
  </property>
  <property fmtid="{D5CDD505-2E9C-101B-9397-08002B2CF9AE}" pid="11" name="MediaServiceImageTags">
    <vt:lpwstr/>
  </property>
</Properties>
</file>